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6B4432">
        <w:trPr>
          <w:trHeight w:val="927"/>
        </w:trPr>
        <w:tc>
          <w:tcPr>
            <w:tcW w:w="9648" w:type="dxa"/>
          </w:tcPr>
          <w:p w:rsidR="00A41134" w:rsidRPr="00DB3E05" w:rsidRDefault="00A41134" w:rsidP="006B443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6B4432">
            <w:pPr>
              <w:jc w:val="center"/>
              <w:rPr>
                <w:rFonts w:ascii="Arial" w:hAnsi="Arial" w:cs="Arial"/>
                <w:b/>
                <w:sz w:val="32"/>
                <w:szCs w:val="32"/>
              </w:rPr>
            </w:pPr>
          </w:p>
        </w:tc>
      </w:tr>
      <w:tr w:rsidR="00A41134" w:rsidRPr="00F67D24" w:rsidTr="006B4432">
        <w:trPr>
          <w:trHeight w:val="277"/>
        </w:trPr>
        <w:tc>
          <w:tcPr>
            <w:tcW w:w="9648" w:type="dxa"/>
          </w:tcPr>
          <w:p w:rsidR="00A41134" w:rsidRPr="00F67D24" w:rsidRDefault="00A41134" w:rsidP="006B4432">
            <w:pPr>
              <w:rPr>
                <w:rFonts w:ascii="Arial" w:hAnsi="Arial" w:cs="Arial"/>
                <w:b/>
              </w:rPr>
            </w:pPr>
          </w:p>
        </w:tc>
      </w:tr>
    </w:tbl>
    <w:p w:rsidR="00A41134" w:rsidRDefault="00A41134" w:rsidP="00A41134">
      <w:pPr>
        <w:jc w:val="center"/>
      </w:pPr>
    </w:p>
    <w:p w:rsidR="00A41134" w:rsidRDefault="00A41134" w:rsidP="00A41134">
      <w:pPr>
        <w:rPr>
          <w:rFonts w:ascii="Arial" w:hAnsi="Arial" w:cs="Arial"/>
          <w:b/>
        </w:rPr>
      </w:pPr>
      <w:r>
        <w:rPr>
          <w:rFonts w:ascii="Arial" w:hAnsi="Arial" w:cs="Arial"/>
          <w:b/>
        </w:rPr>
        <w:t xml:space="preserve">DATE:  </w:t>
      </w:r>
      <w:r w:rsidR="001D7A09">
        <w:rPr>
          <w:rFonts w:ascii="Arial" w:hAnsi="Arial" w:cs="Arial"/>
          <w:b/>
        </w:rPr>
        <w:t>20</w:t>
      </w:r>
      <w:r>
        <w:rPr>
          <w:rFonts w:ascii="Arial" w:hAnsi="Arial" w:cs="Arial"/>
          <w:b/>
        </w:rPr>
        <w:t xml:space="preserve"> May 2010, </w:t>
      </w:r>
      <w:r w:rsidR="001D7A09">
        <w:rPr>
          <w:rFonts w:ascii="Arial" w:hAnsi="Arial" w:cs="Arial"/>
          <w:b/>
        </w:rPr>
        <w:t>Thursday</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41134"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1D7A09">
        <w:rPr>
          <w:rFonts w:ascii="Arial" w:hAnsi="Arial" w:cs="Arial"/>
          <w:b/>
        </w:rPr>
        <w:t>Sunny &amp; Humid</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1969"/>
        <w:gridCol w:w="2391"/>
      </w:tblGrid>
      <w:tr w:rsidR="00A41134" w:rsidRPr="009820F7" w:rsidTr="006B4432">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41134" w:rsidRPr="009820F7" w:rsidRDefault="001D7A09" w:rsidP="001D7A09">
            <w:pPr>
              <w:rPr>
                <w:rFonts w:ascii="Calibri" w:hAnsi="Calibri"/>
                <w:color w:val="000000"/>
              </w:rPr>
            </w:pPr>
            <w:r>
              <w:rPr>
                <w:rFonts w:ascii="Calibri" w:hAnsi="Calibri"/>
                <w:color w:val="000000"/>
              </w:rPr>
              <w:t>Hooper, Robert</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r w:rsidRPr="009820F7">
              <w:rPr>
                <w:rFonts w:ascii="Calibri" w:hAnsi="Calibri"/>
                <w:color w:val="000000"/>
              </w:rPr>
              <w:t>Project Director</w:t>
            </w:r>
          </w:p>
        </w:tc>
        <w:tc>
          <w:tcPr>
            <w:tcW w:w="1969" w:type="dxa"/>
            <w:tcBorders>
              <w:top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Jason Bird</w:t>
            </w:r>
          </w:p>
        </w:tc>
        <w:tc>
          <w:tcPr>
            <w:tcW w:w="2391" w:type="dxa"/>
            <w:tcBorders>
              <w:top w:val="single" w:sz="4" w:space="0" w:color="auto"/>
              <w:left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Tech Adviser 7EA</w:t>
            </w: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r w:rsidRPr="009820F7">
              <w:rPr>
                <w:rFonts w:ascii="Calibri" w:hAnsi="Calibri"/>
                <w:color w:val="000000"/>
              </w:rPr>
              <w:t>Melody Patrick</w:t>
            </w:r>
          </w:p>
        </w:tc>
        <w:tc>
          <w:tcPr>
            <w:tcW w:w="2351" w:type="dxa"/>
            <w:tcBorders>
              <w:top w:val="nil"/>
              <w:left w:val="nil"/>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r w:rsidRPr="009820F7">
              <w:rPr>
                <w:rFonts w:ascii="Calibri" w:hAnsi="Calibri"/>
                <w:color w:val="000000"/>
              </w:rPr>
              <w:t>Site  Manager</w:t>
            </w:r>
          </w:p>
        </w:tc>
        <w:tc>
          <w:tcPr>
            <w:tcW w:w="1969" w:type="dxa"/>
            <w:tcBorders>
              <w:top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r w:rsidRPr="009820F7">
              <w:rPr>
                <w:rFonts w:ascii="Calibri" w:hAnsi="Calibri"/>
                <w:color w:val="000000"/>
              </w:rPr>
              <w:t xml:space="preserve">Blacke Edward </w:t>
            </w:r>
          </w:p>
        </w:tc>
        <w:tc>
          <w:tcPr>
            <w:tcW w:w="2351" w:type="dxa"/>
            <w:tcBorders>
              <w:top w:val="nil"/>
              <w:left w:val="nil"/>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r w:rsidRPr="009820F7">
              <w:rPr>
                <w:rFonts w:ascii="Calibri" w:hAnsi="Calibri"/>
                <w:color w:val="000000"/>
              </w:rPr>
              <w:t>Safety Manager</w:t>
            </w:r>
          </w:p>
        </w:tc>
        <w:tc>
          <w:tcPr>
            <w:tcW w:w="1969" w:type="dxa"/>
            <w:tcBorders>
              <w:top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Horn Ryan</w:t>
            </w:r>
          </w:p>
        </w:tc>
        <w:tc>
          <w:tcPr>
            <w:tcW w:w="2391" w:type="dxa"/>
            <w:tcBorders>
              <w:top w:val="single" w:sz="4" w:space="0" w:color="auto"/>
              <w:left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Tool Room Super.</w:t>
            </w: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Little John</w:t>
            </w:r>
          </w:p>
        </w:tc>
        <w:tc>
          <w:tcPr>
            <w:tcW w:w="2391" w:type="dxa"/>
            <w:tcBorders>
              <w:top w:val="single" w:sz="4" w:space="0" w:color="auto"/>
              <w:left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Material Coordinator</w:t>
            </w: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 xml:space="preserve">Daniels Julio </w:t>
            </w:r>
          </w:p>
        </w:tc>
        <w:tc>
          <w:tcPr>
            <w:tcW w:w="2391" w:type="dxa"/>
            <w:tcBorders>
              <w:top w:val="single" w:sz="4" w:space="0" w:color="auto"/>
              <w:left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Tool Room (Local)</w:t>
            </w: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Izquierdo Weiser</w:t>
            </w:r>
          </w:p>
        </w:tc>
        <w:tc>
          <w:tcPr>
            <w:tcW w:w="2391" w:type="dxa"/>
            <w:tcBorders>
              <w:top w:val="single" w:sz="4" w:space="0" w:color="auto"/>
              <w:left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Mat'l. Handler (Local)</w:t>
            </w: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A41134" w:rsidRPr="009820F7" w:rsidRDefault="00A41134" w:rsidP="006B443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 xml:space="preserve">Lopez Juan Carlos </w:t>
            </w:r>
          </w:p>
        </w:tc>
        <w:tc>
          <w:tcPr>
            <w:tcW w:w="2391" w:type="dxa"/>
            <w:tcBorders>
              <w:top w:val="single" w:sz="4" w:space="0" w:color="auto"/>
              <w:left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Mat'l. Handler (Local)</w:t>
            </w: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41134" w:rsidRPr="009820F7" w:rsidRDefault="001D7A09" w:rsidP="006B4432">
            <w:pPr>
              <w:rPr>
                <w:rFonts w:ascii="Calibri" w:hAnsi="Calibri"/>
                <w:color w:val="000000"/>
              </w:rPr>
            </w:pPr>
            <w:r>
              <w:rPr>
                <w:rFonts w:ascii="Calibri" w:hAnsi="Calibri"/>
                <w:color w:val="000000"/>
              </w:rPr>
              <w:t>Torrie, Lance</w:t>
            </w:r>
          </w:p>
        </w:tc>
        <w:tc>
          <w:tcPr>
            <w:tcW w:w="2351" w:type="dxa"/>
            <w:tcBorders>
              <w:top w:val="nil"/>
              <w:left w:val="nil"/>
              <w:bottom w:val="single" w:sz="4" w:space="0" w:color="auto"/>
              <w:right w:val="single" w:sz="4" w:space="0" w:color="auto"/>
            </w:tcBorders>
            <w:shd w:val="clear" w:color="auto" w:fill="auto"/>
            <w:noWrap/>
            <w:vAlign w:val="center"/>
            <w:hideMark/>
          </w:tcPr>
          <w:p w:rsidR="00A41134" w:rsidRPr="009820F7" w:rsidRDefault="001D7A09" w:rsidP="006B4432">
            <w:pPr>
              <w:rPr>
                <w:rFonts w:ascii="Calibri" w:hAnsi="Calibri"/>
                <w:color w:val="000000"/>
              </w:rPr>
            </w:pPr>
            <w:r>
              <w:rPr>
                <w:rFonts w:ascii="Calibri" w:hAnsi="Calibri"/>
                <w:color w:val="000000"/>
              </w:rPr>
              <w:t>I &amp; C</w:t>
            </w:r>
          </w:p>
        </w:tc>
        <w:tc>
          <w:tcPr>
            <w:tcW w:w="1969" w:type="dxa"/>
            <w:tcBorders>
              <w:top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Ortega Ramon</w:t>
            </w:r>
          </w:p>
        </w:tc>
        <w:tc>
          <w:tcPr>
            <w:tcW w:w="2391" w:type="dxa"/>
            <w:tcBorders>
              <w:top w:val="single" w:sz="4" w:space="0" w:color="auto"/>
              <w:left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Tool Room (Local)</w:t>
            </w: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r w:rsidRPr="009820F7">
              <w:rPr>
                <w:rFonts w:ascii="Calibri" w:hAnsi="Calibri"/>
                <w:color w:val="000000"/>
              </w:rPr>
              <w:t>Archuleta Pete</w:t>
            </w:r>
          </w:p>
        </w:tc>
        <w:tc>
          <w:tcPr>
            <w:tcW w:w="2351" w:type="dxa"/>
            <w:tcBorders>
              <w:top w:val="nil"/>
              <w:left w:val="nil"/>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r w:rsidRPr="009820F7">
              <w:rPr>
                <w:rFonts w:ascii="Calibri" w:hAnsi="Calibri"/>
                <w:color w:val="000000"/>
              </w:rPr>
              <w:t>Piping Supt.</w:t>
            </w:r>
          </w:p>
        </w:tc>
        <w:tc>
          <w:tcPr>
            <w:tcW w:w="1969" w:type="dxa"/>
            <w:tcBorders>
              <w:top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 </w:t>
            </w: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A41134" w:rsidRPr="009820F7" w:rsidRDefault="00A41134" w:rsidP="006B4432">
            <w:pPr>
              <w:rPr>
                <w:rFonts w:ascii="Calibri" w:hAnsi="Calibri"/>
                <w:color w:val="000000"/>
              </w:rPr>
            </w:pPr>
            <w:r w:rsidRPr="009820F7">
              <w:rPr>
                <w:rFonts w:ascii="Calibri" w:hAnsi="Calibri"/>
                <w:color w:val="000000"/>
              </w:rPr>
              <w:t>Riley Jasper</w:t>
            </w:r>
          </w:p>
        </w:tc>
        <w:tc>
          <w:tcPr>
            <w:tcW w:w="2351" w:type="dxa"/>
            <w:tcBorders>
              <w:top w:val="nil"/>
              <w:left w:val="nil"/>
              <w:bottom w:val="single" w:sz="4" w:space="0" w:color="auto"/>
              <w:right w:val="single" w:sz="4" w:space="0" w:color="auto"/>
            </w:tcBorders>
            <w:shd w:val="clear" w:color="auto" w:fill="auto"/>
            <w:noWrap/>
            <w:vAlign w:val="bottom"/>
            <w:hideMark/>
          </w:tcPr>
          <w:p w:rsidR="00A41134" w:rsidRPr="009820F7" w:rsidRDefault="00A41134" w:rsidP="006B4432">
            <w:pPr>
              <w:rPr>
                <w:rFonts w:ascii="Calibri" w:hAnsi="Calibri"/>
                <w:color w:val="000000"/>
              </w:rPr>
            </w:pPr>
            <w:r w:rsidRPr="009820F7">
              <w:rPr>
                <w:rFonts w:ascii="Calibri" w:hAnsi="Calibri"/>
                <w:color w:val="000000"/>
              </w:rPr>
              <w:t>Electrical Supt</w:t>
            </w:r>
          </w:p>
        </w:tc>
        <w:tc>
          <w:tcPr>
            <w:tcW w:w="1969" w:type="dxa"/>
            <w:tcBorders>
              <w:top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A41134" w:rsidRPr="009820F7" w:rsidRDefault="00A41134" w:rsidP="006B443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A41134" w:rsidRPr="009820F7" w:rsidRDefault="00A41134" w:rsidP="006B443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41134" w:rsidRDefault="00A41134" w:rsidP="006B4432">
            <w:pPr>
              <w:rPr>
                <w:rFonts w:ascii="Calibri" w:hAnsi="Calibri"/>
                <w:color w:val="000000"/>
              </w:rPr>
            </w:pPr>
            <w:r>
              <w:rPr>
                <w:rFonts w:ascii="Calibri" w:hAnsi="Calibri"/>
                <w:color w:val="000000"/>
              </w:rPr>
              <w:t>Leccia Karina</w:t>
            </w:r>
          </w:p>
        </w:tc>
        <w:tc>
          <w:tcPr>
            <w:tcW w:w="2391" w:type="dxa"/>
            <w:tcBorders>
              <w:top w:val="single" w:sz="4" w:space="0" w:color="auto"/>
              <w:left w:val="single" w:sz="4" w:space="0" w:color="auto"/>
              <w:bottom w:val="single" w:sz="4" w:space="0" w:color="auto"/>
              <w:right w:val="single" w:sz="4" w:space="0" w:color="auto"/>
            </w:tcBorders>
            <w:vAlign w:val="bottom"/>
          </w:tcPr>
          <w:p w:rsidR="00A41134" w:rsidRDefault="00A41134" w:rsidP="006B4432">
            <w:pPr>
              <w:rPr>
                <w:rFonts w:ascii="Calibri" w:hAnsi="Calibri"/>
                <w:color w:val="000000"/>
              </w:rPr>
            </w:pPr>
            <w:r>
              <w:rPr>
                <w:rFonts w:ascii="Calibri" w:hAnsi="Calibri"/>
                <w:color w:val="000000"/>
              </w:rPr>
              <w:t>Admin Assist</w:t>
            </w: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r w:rsidRPr="009820F7">
              <w:rPr>
                <w:rFonts w:ascii="Calibri" w:hAnsi="Calibri"/>
                <w:color w:val="000000"/>
              </w:rPr>
              <w:t>Soriano Rafael</w:t>
            </w:r>
          </w:p>
        </w:tc>
        <w:tc>
          <w:tcPr>
            <w:tcW w:w="2351" w:type="dxa"/>
            <w:tcBorders>
              <w:top w:val="nil"/>
              <w:left w:val="nil"/>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r w:rsidRPr="009820F7">
              <w:rPr>
                <w:rFonts w:ascii="Calibri" w:hAnsi="Calibri"/>
                <w:color w:val="000000"/>
              </w:rPr>
              <w:t>QA/QC Manager</w:t>
            </w:r>
          </w:p>
        </w:tc>
        <w:tc>
          <w:tcPr>
            <w:tcW w:w="1969" w:type="dxa"/>
            <w:tcBorders>
              <w:top w:val="single" w:sz="4" w:space="0" w:color="auto"/>
              <w:bottom w:val="single" w:sz="4" w:space="0" w:color="auto"/>
              <w:right w:val="single" w:sz="4" w:space="0" w:color="auto"/>
            </w:tcBorders>
            <w:vAlign w:val="center"/>
          </w:tcPr>
          <w:p w:rsidR="00A41134" w:rsidRDefault="001D7A09" w:rsidP="006B4432">
            <w:pPr>
              <w:rPr>
                <w:rFonts w:ascii="Calibri" w:hAnsi="Calibri"/>
                <w:color w:val="000000"/>
              </w:rPr>
            </w:pPr>
            <w:r>
              <w:rPr>
                <w:rFonts w:ascii="Calibri" w:hAnsi="Calibri"/>
                <w:color w:val="000000"/>
              </w:rPr>
              <w:t>Rojas, Moises</w:t>
            </w:r>
          </w:p>
        </w:tc>
        <w:tc>
          <w:tcPr>
            <w:tcW w:w="2391" w:type="dxa"/>
            <w:tcBorders>
              <w:top w:val="single" w:sz="4" w:space="0" w:color="auto"/>
              <w:left w:val="single" w:sz="4" w:space="0" w:color="auto"/>
              <w:bottom w:val="single" w:sz="4" w:space="0" w:color="auto"/>
              <w:right w:val="single" w:sz="4" w:space="0" w:color="auto"/>
            </w:tcBorders>
            <w:vAlign w:val="center"/>
          </w:tcPr>
          <w:p w:rsidR="00A41134" w:rsidRDefault="001D7A09" w:rsidP="006B4432">
            <w:pPr>
              <w:rPr>
                <w:rFonts w:ascii="Calibri" w:hAnsi="Calibri"/>
                <w:color w:val="000000"/>
              </w:rPr>
            </w:pPr>
            <w:r>
              <w:rPr>
                <w:rFonts w:ascii="Calibri" w:hAnsi="Calibri"/>
                <w:color w:val="000000"/>
              </w:rPr>
              <w:t>Local Procurement</w:t>
            </w: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Zambrano Natalia</w:t>
            </w:r>
          </w:p>
        </w:tc>
        <w:tc>
          <w:tcPr>
            <w:tcW w:w="2391" w:type="dxa"/>
            <w:tcBorders>
              <w:top w:val="single" w:sz="4" w:space="0" w:color="auto"/>
              <w:left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Translator</w:t>
            </w: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41134" w:rsidRDefault="00A41134" w:rsidP="006B4432">
            <w:pPr>
              <w:rPr>
                <w:rFonts w:ascii="Calibri" w:hAnsi="Calibri"/>
                <w:color w:val="000000"/>
              </w:rPr>
            </w:pPr>
            <w:r>
              <w:rPr>
                <w:rFonts w:ascii="Calibri" w:hAnsi="Calibri"/>
                <w:color w:val="000000"/>
              </w:rPr>
              <w:t>Alvarez Josbett</w:t>
            </w:r>
          </w:p>
        </w:tc>
        <w:tc>
          <w:tcPr>
            <w:tcW w:w="2391" w:type="dxa"/>
            <w:tcBorders>
              <w:top w:val="single" w:sz="4" w:space="0" w:color="auto"/>
              <w:left w:val="single" w:sz="4" w:space="0" w:color="auto"/>
              <w:bottom w:val="single" w:sz="4" w:space="0" w:color="auto"/>
              <w:right w:val="single" w:sz="4" w:space="0" w:color="auto"/>
            </w:tcBorders>
            <w:vAlign w:val="bottom"/>
          </w:tcPr>
          <w:p w:rsidR="00A41134" w:rsidRDefault="00A41134" w:rsidP="006B4432">
            <w:pPr>
              <w:rPr>
                <w:rFonts w:ascii="Calibri" w:hAnsi="Calibri"/>
                <w:color w:val="000000"/>
              </w:rPr>
            </w:pPr>
            <w:r>
              <w:rPr>
                <w:rFonts w:ascii="Calibri" w:hAnsi="Calibri"/>
                <w:color w:val="000000"/>
              </w:rPr>
              <w:t>Translator</w:t>
            </w:r>
          </w:p>
        </w:tc>
      </w:tr>
      <w:tr w:rsidR="00A41134" w:rsidRPr="009820F7" w:rsidTr="006B443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41134" w:rsidRPr="009820F7" w:rsidRDefault="00A41134" w:rsidP="006B443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Jansen Teodoro</w:t>
            </w:r>
          </w:p>
        </w:tc>
        <w:tc>
          <w:tcPr>
            <w:tcW w:w="2391" w:type="dxa"/>
            <w:tcBorders>
              <w:top w:val="single" w:sz="4" w:space="0" w:color="auto"/>
              <w:left w:val="single" w:sz="4" w:space="0" w:color="auto"/>
              <w:bottom w:val="single" w:sz="4" w:space="0" w:color="auto"/>
              <w:right w:val="single" w:sz="4" w:space="0" w:color="auto"/>
            </w:tcBorders>
            <w:vAlign w:val="center"/>
          </w:tcPr>
          <w:p w:rsidR="00A41134" w:rsidRDefault="00A41134" w:rsidP="006B4432">
            <w:pPr>
              <w:rPr>
                <w:rFonts w:ascii="Calibri" w:hAnsi="Calibri"/>
                <w:color w:val="000000"/>
              </w:rPr>
            </w:pPr>
            <w:r>
              <w:rPr>
                <w:rFonts w:ascii="Calibri" w:hAnsi="Calibri"/>
                <w:color w:val="000000"/>
              </w:rPr>
              <w:t>Translator</w:t>
            </w:r>
          </w:p>
        </w:tc>
      </w:tr>
    </w:tbl>
    <w:p w:rsidR="00A41134" w:rsidRPr="008717BC" w:rsidRDefault="00A41134" w:rsidP="00A41134">
      <w:pPr>
        <w:rPr>
          <w:rFonts w:ascii="Arial" w:hAnsi="Arial" w:cs="Arial"/>
          <w:b/>
        </w:rPr>
        <w:sectPr w:rsidR="00A41134" w:rsidRPr="008717BC" w:rsidSect="00A41134">
          <w:headerReference w:type="default" r:id="rId8"/>
          <w:type w:val="continuous"/>
          <w:pgSz w:w="12240" w:h="15840"/>
          <w:pgMar w:top="1440" w:right="1440" w:bottom="1440" w:left="1440" w:header="720" w:footer="720" w:gutter="0"/>
          <w:cols w:space="720"/>
          <w:docGrid w:linePitch="360"/>
        </w:sectPr>
      </w:pPr>
    </w:p>
    <w:p w:rsidR="00A41134" w:rsidRDefault="00A41134" w:rsidP="00A41134">
      <w:pPr>
        <w:rPr>
          <w:rFonts w:ascii="Arial" w:hAnsi="Arial" w:cs="Arial"/>
          <w:b/>
        </w:rPr>
      </w:pP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SUBCONTRACTOR PERSONNEL</w:t>
      </w:r>
      <w:r w:rsidRPr="00F67D24">
        <w:rPr>
          <w:rFonts w:ascii="Arial" w:hAnsi="Arial" w:cs="Arial"/>
          <w:b/>
        </w:rPr>
        <w:t>:</w:t>
      </w:r>
    </w:p>
    <w:p w:rsidR="00A41134" w:rsidRDefault="00A41134" w:rsidP="00A41134">
      <w:pPr>
        <w:rPr>
          <w:rFonts w:ascii="Arial" w:hAnsi="Arial" w:cs="Arial"/>
          <w:lang w:val="es-ES_tradnl"/>
        </w:rPr>
      </w:pPr>
      <w:r>
        <w:rPr>
          <w:rFonts w:ascii="Arial" w:hAnsi="Arial" w:cs="Arial"/>
          <w:lang w:val="es-ES_tradnl"/>
        </w:rPr>
        <w:t>Operators                            11                               Mechanical Assit.                   4</w:t>
      </w:r>
    </w:p>
    <w:p w:rsidR="00A41134" w:rsidRDefault="00A41134" w:rsidP="00A41134">
      <w:pPr>
        <w:rPr>
          <w:rFonts w:ascii="Arial" w:hAnsi="Arial" w:cs="Arial"/>
          <w:lang w:val="es-ES_tradnl"/>
        </w:rPr>
      </w:pPr>
      <w:r>
        <w:rPr>
          <w:rFonts w:ascii="Arial" w:hAnsi="Arial" w:cs="Arial"/>
          <w:lang w:val="es-ES_tradnl"/>
        </w:rPr>
        <w:t>Carpenter                            29                               Electrician                              3</w:t>
      </w:r>
    </w:p>
    <w:p w:rsidR="00A41134" w:rsidRDefault="00A41134" w:rsidP="00A41134">
      <w:pPr>
        <w:rPr>
          <w:rFonts w:ascii="Arial" w:hAnsi="Arial" w:cs="Arial"/>
          <w:lang w:val="es-ES_tradnl"/>
        </w:rPr>
      </w:pPr>
      <w:r>
        <w:rPr>
          <w:rFonts w:ascii="Arial" w:hAnsi="Arial" w:cs="Arial"/>
          <w:lang w:val="es-ES_tradnl"/>
        </w:rPr>
        <w:t>Laborers                              38                               Helper                                  57</w:t>
      </w:r>
    </w:p>
    <w:p w:rsidR="00A41134" w:rsidRDefault="00A41134" w:rsidP="00A41134">
      <w:pPr>
        <w:rPr>
          <w:rFonts w:ascii="Arial" w:hAnsi="Arial" w:cs="Arial"/>
          <w:lang w:val="es-ES_tradnl"/>
        </w:rPr>
      </w:pPr>
      <w:r>
        <w:rPr>
          <w:rFonts w:ascii="Arial" w:hAnsi="Arial" w:cs="Arial"/>
          <w:lang w:val="es-ES_tradnl"/>
        </w:rPr>
        <w:t>Truck Driver                           4                               Operator Crane                     2</w:t>
      </w:r>
    </w:p>
    <w:p w:rsidR="00A41134" w:rsidRDefault="00A41134" w:rsidP="00A41134">
      <w:pPr>
        <w:rPr>
          <w:rFonts w:ascii="Arial" w:hAnsi="Arial" w:cs="Arial"/>
          <w:lang w:val="es-ES_tradnl"/>
        </w:rPr>
      </w:pPr>
      <w:r>
        <w:rPr>
          <w:rFonts w:ascii="Arial" w:hAnsi="Arial" w:cs="Arial"/>
          <w:lang w:val="es-ES_tradnl"/>
        </w:rPr>
        <w:t xml:space="preserve">Welders                                 5                               Plumber                                 2         </w:t>
      </w:r>
    </w:p>
    <w:p w:rsidR="00A41134" w:rsidRDefault="00A41134" w:rsidP="00A41134">
      <w:pPr>
        <w:rPr>
          <w:rFonts w:ascii="Arial" w:hAnsi="Arial" w:cs="Arial"/>
          <w:lang w:val="es-ES_tradnl"/>
        </w:rPr>
      </w:pPr>
      <w:r>
        <w:rPr>
          <w:rFonts w:ascii="Arial" w:hAnsi="Arial" w:cs="Arial"/>
          <w:lang w:val="es-ES_tradnl"/>
        </w:rPr>
        <w:t>Oilers                                    1                               Mechanic Heavy                    1</w:t>
      </w:r>
    </w:p>
    <w:p w:rsidR="00A41134" w:rsidRDefault="00A41134" w:rsidP="00A41134">
      <w:pPr>
        <w:rPr>
          <w:rFonts w:ascii="Arial" w:hAnsi="Arial" w:cs="Arial"/>
          <w:lang w:val="es-ES_tradnl"/>
        </w:rPr>
      </w:pPr>
      <w:r>
        <w:rPr>
          <w:rFonts w:ascii="Arial" w:hAnsi="Arial" w:cs="Arial"/>
          <w:lang w:val="es-ES_tradnl"/>
        </w:rPr>
        <w:t>Master Operator                    4                               Master Mechanic                   1</w:t>
      </w:r>
    </w:p>
    <w:p w:rsidR="00A41134" w:rsidRDefault="00A41134" w:rsidP="00A41134">
      <w:pPr>
        <w:rPr>
          <w:rFonts w:ascii="Arial" w:hAnsi="Arial" w:cs="Arial"/>
          <w:lang w:val="es-ES_tradnl"/>
        </w:rPr>
      </w:pPr>
      <w:r>
        <w:rPr>
          <w:rFonts w:ascii="Arial" w:hAnsi="Arial" w:cs="Arial"/>
          <w:lang w:val="es-ES_tradnl"/>
        </w:rPr>
        <w:t>Survey Assistant                   2                               Concrete Finsher                 14</w:t>
      </w:r>
    </w:p>
    <w:p w:rsidR="00A41134" w:rsidRDefault="00A41134" w:rsidP="00A41134">
      <w:pPr>
        <w:rPr>
          <w:rFonts w:ascii="Arial" w:hAnsi="Arial" w:cs="Arial"/>
          <w:lang w:val="es-ES_tradnl"/>
        </w:rPr>
      </w:pPr>
      <w:r>
        <w:rPr>
          <w:rFonts w:ascii="Arial" w:hAnsi="Arial" w:cs="Arial"/>
          <w:lang w:val="es-ES_tradnl"/>
        </w:rPr>
        <w:t>Surveyor                               2                                Warehouse  Assist                2</w:t>
      </w:r>
    </w:p>
    <w:p w:rsidR="00A41134" w:rsidRPr="003D6151" w:rsidRDefault="00A41134" w:rsidP="00A41134">
      <w:pPr>
        <w:rPr>
          <w:rFonts w:ascii="Arial" w:hAnsi="Arial" w:cs="Arial"/>
          <w:b/>
          <w:lang w:val="es-ES_tradnl"/>
        </w:rPr>
      </w:pPr>
      <w:r>
        <w:rPr>
          <w:rFonts w:ascii="Arial" w:hAnsi="Arial" w:cs="Arial"/>
          <w:lang w:val="es-ES_tradnl"/>
        </w:rPr>
        <w:t xml:space="preserve">Oiler                                      1                                </w:t>
      </w:r>
      <w:r w:rsidRPr="003D6151">
        <w:rPr>
          <w:rFonts w:ascii="Arial" w:hAnsi="Arial" w:cs="Arial"/>
          <w:b/>
          <w:lang w:val="es-ES_tradnl"/>
        </w:rPr>
        <w:t>Total</w:t>
      </w:r>
      <w:r>
        <w:rPr>
          <w:rFonts w:ascii="Arial" w:hAnsi="Arial" w:cs="Arial"/>
          <w:b/>
          <w:lang w:val="es-ES_tradnl"/>
        </w:rPr>
        <w:t xml:space="preserve">                                 184</w:t>
      </w:r>
    </w:p>
    <w:p w:rsidR="00A41134" w:rsidRDefault="00A41134" w:rsidP="00A41134">
      <w:pPr>
        <w:pStyle w:val="ListParagraph"/>
        <w:ind w:left="795"/>
        <w:rPr>
          <w:rFonts w:ascii="Arial" w:hAnsi="Arial" w:cs="Arial"/>
          <w:b/>
        </w:rPr>
      </w:pP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A41134" w:rsidRPr="00333220" w:rsidRDefault="00A41134" w:rsidP="00A41134">
      <w:pPr>
        <w:pStyle w:val="ListParagraph"/>
        <w:numPr>
          <w:ilvl w:val="2"/>
          <w:numId w:val="24"/>
        </w:numPr>
        <w:rPr>
          <w:rFonts w:ascii="Arial" w:hAnsi="Arial" w:cs="Arial"/>
        </w:rPr>
      </w:pPr>
      <w:r w:rsidRPr="00333220">
        <w:rPr>
          <w:rFonts w:ascii="Arial" w:hAnsi="Arial" w:cs="Arial"/>
        </w:rPr>
        <w:t xml:space="preserve">Design and procurement for the </w:t>
      </w:r>
      <w:r w:rsidR="005769F1">
        <w:rPr>
          <w:rFonts w:ascii="Arial" w:hAnsi="Arial" w:cs="Arial"/>
        </w:rPr>
        <w:t>project needs to be completed</w:t>
      </w:r>
      <w:r w:rsidRPr="00333220">
        <w:rPr>
          <w:rFonts w:ascii="Arial" w:hAnsi="Arial" w:cs="Arial"/>
        </w:rPr>
        <w:t xml:space="preserve"> as soon as possible to support current project schedule.</w:t>
      </w:r>
    </w:p>
    <w:p w:rsidR="00A41134" w:rsidRPr="00B802A3" w:rsidRDefault="00A41134"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1D7A09" w:rsidRPr="00333220" w:rsidRDefault="001D7A09" w:rsidP="001D7A09">
      <w:pPr>
        <w:pStyle w:val="ListParagraph"/>
        <w:numPr>
          <w:ilvl w:val="2"/>
          <w:numId w:val="24"/>
        </w:numPr>
        <w:rPr>
          <w:rFonts w:ascii="Arial" w:hAnsi="Arial" w:cs="Arial"/>
        </w:rPr>
      </w:pPr>
      <w:r w:rsidRPr="00333220">
        <w:rPr>
          <w:rFonts w:ascii="Arial" w:hAnsi="Arial" w:cs="Arial"/>
        </w:rPr>
        <w:t>Location of existing gas line between 7EA and Control Building remains undeterminable after test pitting.</w:t>
      </w:r>
    </w:p>
    <w:p w:rsidR="001D7A09" w:rsidRPr="00C67708" w:rsidRDefault="001D7A09" w:rsidP="001D7A09">
      <w:pPr>
        <w:numPr>
          <w:ilvl w:val="2"/>
          <w:numId w:val="24"/>
        </w:numPr>
        <w:rPr>
          <w:rFonts w:ascii="Arial" w:hAnsi="Arial" w:cs="Arial"/>
        </w:rPr>
      </w:pPr>
      <w:r w:rsidRPr="00C67708">
        <w:rPr>
          <w:rFonts w:ascii="Arial" w:hAnsi="Arial" w:cs="Arial"/>
        </w:rPr>
        <w:t>Overhead lines are preventing excavation of Raw Water Tank and Fuel Storage Tank. Sidor had requested PES to employee an electrical contractor to expedite removal of overhead lines. Sidor will sign a change order for this scope of work. Sidor has secured pricing and established a scope of work</w:t>
      </w:r>
      <w:r>
        <w:rPr>
          <w:rFonts w:ascii="Arial" w:hAnsi="Arial" w:cs="Arial"/>
        </w:rPr>
        <w:t xml:space="preserve"> with the subcontractor.</w:t>
      </w:r>
    </w:p>
    <w:p w:rsidR="001D7A09" w:rsidRDefault="001D7A09" w:rsidP="001D7A09">
      <w:pPr>
        <w:pStyle w:val="ListParagraph"/>
        <w:numPr>
          <w:ilvl w:val="2"/>
          <w:numId w:val="24"/>
        </w:numPr>
        <w:rPr>
          <w:rFonts w:ascii="Arial" w:hAnsi="Arial" w:cs="Arial"/>
        </w:rPr>
      </w:pPr>
      <w:r>
        <w:rPr>
          <w:rFonts w:ascii="Arial" w:hAnsi="Arial" w:cs="Arial"/>
        </w:rPr>
        <w:t>SIDOR has provided direction for acceptance / rejection of concrete placements in accordance with PDVSA Concreto.  PES, Wallace, and EDG to review and respond</w:t>
      </w:r>
    </w:p>
    <w:p w:rsidR="00A41134" w:rsidRDefault="00A41134" w:rsidP="00A41134">
      <w:pPr>
        <w:pStyle w:val="ListParagraph"/>
        <w:ind w:left="1440"/>
        <w:rPr>
          <w:rFonts w:ascii="Arial" w:hAnsi="Arial" w:cs="Arial"/>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1D7A09" w:rsidRPr="006E1491" w:rsidRDefault="001D7A09" w:rsidP="001D7A09">
      <w:pPr>
        <w:pStyle w:val="ListParagraph"/>
        <w:numPr>
          <w:ilvl w:val="2"/>
          <w:numId w:val="24"/>
        </w:numPr>
        <w:rPr>
          <w:rFonts w:ascii="Arial" w:hAnsi="Arial" w:cs="Arial"/>
        </w:rPr>
      </w:pPr>
      <w:r>
        <w:rPr>
          <w:rFonts w:ascii="Arial" w:hAnsi="Arial" w:cs="Arial"/>
        </w:rPr>
        <w:t>GT 100 Excavate duct bank MH 2 to GT 200</w:t>
      </w:r>
    </w:p>
    <w:p w:rsidR="001D7A09" w:rsidRDefault="001D7A09" w:rsidP="001D7A09">
      <w:pPr>
        <w:pStyle w:val="ListParagraph"/>
        <w:numPr>
          <w:ilvl w:val="2"/>
          <w:numId w:val="24"/>
        </w:numPr>
        <w:rPr>
          <w:rFonts w:ascii="Arial" w:hAnsi="Arial" w:cs="Arial"/>
        </w:rPr>
      </w:pPr>
      <w:r>
        <w:rPr>
          <w:rFonts w:ascii="Arial" w:hAnsi="Arial" w:cs="Arial"/>
        </w:rPr>
        <w:t>GT 100 Form/Rebar conduit rack footings</w:t>
      </w:r>
    </w:p>
    <w:p w:rsidR="001D7A09" w:rsidRDefault="001D7A09" w:rsidP="001D7A09">
      <w:pPr>
        <w:pStyle w:val="ListParagraph"/>
        <w:numPr>
          <w:ilvl w:val="2"/>
          <w:numId w:val="24"/>
        </w:numPr>
        <w:rPr>
          <w:rFonts w:ascii="Arial" w:hAnsi="Arial" w:cs="Arial"/>
        </w:rPr>
      </w:pPr>
      <w:r>
        <w:rPr>
          <w:rFonts w:ascii="Arial" w:hAnsi="Arial" w:cs="Arial"/>
        </w:rPr>
        <w:t>GT 200 Form/Rebar pipe rack foundations</w:t>
      </w:r>
    </w:p>
    <w:p w:rsidR="001D7A09" w:rsidRDefault="001D7A09" w:rsidP="001D7A09">
      <w:pPr>
        <w:pStyle w:val="ListParagraph"/>
        <w:numPr>
          <w:ilvl w:val="2"/>
          <w:numId w:val="24"/>
        </w:numPr>
        <w:rPr>
          <w:rFonts w:ascii="Arial" w:hAnsi="Arial" w:cs="Arial"/>
        </w:rPr>
      </w:pPr>
      <w:r>
        <w:rPr>
          <w:rFonts w:ascii="Arial" w:hAnsi="Arial" w:cs="Arial"/>
        </w:rPr>
        <w:t xml:space="preserve">Back fill Duct banks and structures </w:t>
      </w:r>
    </w:p>
    <w:p w:rsidR="001D7A09" w:rsidRDefault="001D7A09" w:rsidP="001D7A09">
      <w:pPr>
        <w:pStyle w:val="ListParagraph"/>
        <w:numPr>
          <w:ilvl w:val="2"/>
          <w:numId w:val="24"/>
        </w:numPr>
        <w:rPr>
          <w:rFonts w:ascii="Arial" w:hAnsi="Arial" w:cs="Arial"/>
        </w:rPr>
      </w:pPr>
      <w:r>
        <w:rPr>
          <w:rFonts w:ascii="Arial" w:hAnsi="Arial" w:cs="Arial"/>
        </w:rPr>
        <w:t>GT 200 Form/Rebar GSU blast wall</w:t>
      </w:r>
    </w:p>
    <w:p w:rsidR="001D7A09" w:rsidRDefault="001D7A09" w:rsidP="001D7A09">
      <w:pPr>
        <w:pStyle w:val="ListParagraph"/>
        <w:numPr>
          <w:ilvl w:val="2"/>
          <w:numId w:val="24"/>
        </w:numPr>
        <w:rPr>
          <w:rFonts w:ascii="Arial" w:hAnsi="Arial" w:cs="Arial"/>
        </w:rPr>
      </w:pPr>
      <w:r>
        <w:rPr>
          <w:rFonts w:ascii="Arial" w:hAnsi="Arial" w:cs="Arial"/>
        </w:rPr>
        <w:t>GT 300 Form/Rebar GSU blast wall</w:t>
      </w:r>
    </w:p>
    <w:p w:rsidR="009C347F" w:rsidRDefault="009C347F" w:rsidP="001D7A09">
      <w:pPr>
        <w:pStyle w:val="ListParagraph"/>
        <w:numPr>
          <w:ilvl w:val="2"/>
          <w:numId w:val="24"/>
        </w:numPr>
        <w:rPr>
          <w:rFonts w:ascii="Arial" w:hAnsi="Arial" w:cs="Arial"/>
        </w:rPr>
      </w:pPr>
      <w:r>
        <w:rPr>
          <w:rFonts w:ascii="Arial" w:hAnsi="Arial" w:cs="Arial"/>
        </w:rPr>
        <w:t>Utility bldg prep sub grade</w:t>
      </w:r>
    </w:p>
    <w:p w:rsidR="009C347F" w:rsidRPr="006E1491" w:rsidRDefault="009C347F" w:rsidP="001D7A09">
      <w:pPr>
        <w:pStyle w:val="ListParagraph"/>
        <w:numPr>
          <w:ilvl w:val="2"/>
          <w:numId w:val="24"/>
        </w:numPr>
        <w:rPr>
          <w:rFonts w:ascii="Arial" w:hAnsi="Arial" w:cs="Arial"/>
        </w:rPr>
      </w:pPr>
      <w:r>
        <w:rPr>
          <w:rFonts w:ascii="Arial" w:hAnsi="Arial" w:cs="Arial"/>
        </w:rPr>
        <w:t>Excavate high voltage duct form SWBD</w:t>
      </w:r>
    </w:p>
    <w:p w:rsidR="00CE4134" w:rsidRDefault="00CE4134" w:rsidP="00CE4134">
      <w:pPr>
        <w:pStyle w:val="ListParagraph"/>
        <w:ind w:left="1710"/>
        <w:rPr>
          <w:rFonts w:ascii="Arial" w:hAnsi="Arial" w:cs="Arial"/>
        </w:rPr>
      </w:pPr>
    </w:p>
    <w:p w:rsidR="00CE4134" w:rsidRPr="00D3255F" w:rsidRDefault="00CE4134" w:rsidP="00CE4134">
      <w:pPr>
        <w:pStyle w:val="ListParagraph"/>
        <w:ind w:left="1710"/>
        <w:rPr>
          <w:rFonts w:ascii="Arial" w:hAnsi="Arial" w:cs="Arial"/>
        </w:rPr>
      </w:pPr>
    </w:p>
    <w:p w:rsidR="00A41134" w:rsidRDefault="00A41134" w:rsidP="00A41134">
      <w:pPr>
        <w:pStyle w:val="ListParagraph"/>
        <w:numPr>
          <w:ilvl w:val="0"/>
          <w:numId w:val="24"/>
        </w:numPr>
        <w:rPr>
          <w:rFonts w:ascii="Arial" w:hAnsi="Arial" w:cs="Arial"/>
          <w:b/>
        </w:rPr>
      </w:pPr>
      <w:r w:rsidRPr="00B802A3">
        <w:rPr>
          <w:rFonts w:ascii="Arial" w:hAnsi="Arial" w:cs="Arial"/>
          <w:b/>
        </w:rPr>
        <w:lastRenderedPageBreak/>
        <w:t>CONCRETE FOUNDATIONS:</w:t>
      </w:r>
    </w:p>
    <w:p w:rsidR="00DD4497" w:rsidRPr="00D3255F" w:rsidRDefault="00CE4134" w:rsidP="005769F1">
      <w:pPr>
        <w:pStyle w:val="ListParagraph"/>
        <w:numPr>
          <w:ilvl w:val="2"/>
          <w:numId w:val="24"/>
        </w:numPr>
        <w:rPr>
          <w:rFonts w:ascii="Arial" w:hAnsi="Arial" w:cs="Arial"/>
        </w:rPr>
      </w:pPr>
      <w:r>
        <w:rPr>
          <w:rStyle w:val="Emphasis"/>
          <w:rFonts w:ascii="Arial" w:hAnsi="Arial" w:cs="Arial"/>
          <w:i w:val="0"/>
        </w:rPr>
        <w:t xml:space="preserve">Pipe rack Foundation piers </w:t>
      </w:r>
      <w:r w:rsidR="00B15681">
        <w:rPr>
          <w:rStyle w:val="Emphasis"/>
          <w:rFonts w:ascii="Arial" w:hAnsi="Arial" w:cs="Arial"/>
          <w:i w:val="0"/>
        </w:rPr>
        <w:t xml:space="preserve"> concrete p</w:t>
      </w:r>
      <w:r w:rsidR="00DD4497">
        <w:rPr>
          <w:rStyle w:val="Emphasis"/>
          <w:rFonts w:ascii="Arial" w:hAnsi="Arial" w:cs="Arial"/>
          <w:i w:val="0"/>
        </w:rPr>
        <w:t>lacement</w:t>
      </w:r>
    </w:p>
    <w:p w:rsidR="00A41134" w:rsidRPr="00D3255F" w:rsidRDefault="00A41134" w:rsidP="00A41134">
      <w:pPr>
        <w:rPr>
          <w:rFonts w:ascii="Arial" w:hAnsi="Arial" w:cs="Arial"/>
        </w:rPr>
      </w:pPr>
    </w:p>
    <w:p w:rsidR="00A41134" w:rsidRPr="002C010B" w:rsidRDefault="00A41134" w:rsidP="00A41134">
      <w:pPr>
        <w:rPr>
          <w:rFonts w:ascii="Arial" w:hAnsi="Arial" w:cs="Arial"/>
        </w:rPr>
      </w:pPr>
    </w:p>
    <w:p w:rsidR="00A41134" w:rsidRPr="004716D1" w:rsidRDefault="00A41134" w:rsidP="00A41134">
      <w:pPr>
        <w:numPr>
          <w:ilvl w:val="0"/>
          <w:numId w:val="24"/>
        </w:numPr>
        <w:rPr>
          <w:rFonts w:ascii="Arial" w:hAnsi="Arial" w:cs="Arial"/>
        </w:rPr>
      </w:pPr>
      <w:r>
        <w:rPr>
          <w:rFonts w:ascii="Arial" w:hAnsi="Arial" w:cs="Arial"/>
          <w:b/>
        </w:rPr>
        <w:t>MECHANICAL:</w:t>
      </w:r>
    </w:p>
    <w:p w:rsidR="009C347F" w:rsidRPr="00C67708" w:rsidRDefault="009C347F" w:rsidP="009C347F">
      <w:pPr>
        <w:pStyle w:val="ListParagraph"/>
        <w:numPr>
          <w:ilvl w:val="2"/>
          <w:numId w:val="24"/>
        </w:numPr>
        <w:rPr>
          <w:rFonts w:ascii="Arial" w:hAnsi="Arial" w:cs="Arial"/>
        </w:rPr>
      </w:pPr>
      <w:r>
        <w:rPr>
          <w:rFonts w:ascii="Arial" w:hAnsi="Arial" w:cs="Arial"/>
        </w:rPr>
        <w:t>GT 100 Clean lube oil spools for auxiliary skids</w:t>
      </w:r>
    </w:p>
    <w:p w:rsidR="009C347F" w:rsidRPr="006A0FA3" w:rsidRDefault="009C347F" w:rsidP="009C347F">
      <w:pPr>
        <w:pStyle w:val="ListParagraph"/>
        <w:numPr>
          <w:ilvl w:val="2"/>
          <w:numId w:val="24"/>
        </w:numPr>
        <w:rPr>
          <w:rFonts w:ascii="Arial" w:hAnsi="Arial" w:cs="Arial"/>
        </w:rPr>
      </w:pPr>
      <w:r w:rsidRPr="005635C6">
        <w:rPr>
          <w:rFonts w:ascii="Arial" w:hAnsi="Arial" w:cs="Arial"/>
        </w:rPr>
        <w:t xml:space="preserve">GT 300 Exhaust stack weld </w:t>
      </w:r>
      <w:r>
        <w:rPr>
          <w:rFonts w:ascii="Arial" w:hAnsi="Arial" w:cs="Arial"/>
        </w:rPr>
        <w:t>out</w:t>
      </w:r>
    </w:p>
    <w:p w:rsidR="009C347F" w:rsidRDefault="009C347F" w:rsidP="009C347F">
      <w:pPr>
        <w:pStyle w:val="ListParagraph"/>
        <w:numPr>
          <w:ilvl w:val="2"/>
          <w:numId w:val="24"/>
        </w:numPr>
        <w:rPr>
          <w:rFonts w:ascii="Arial" w:hAnsi="Arial" w:cs="Arial"/>
        </w:rPr>
      </w:pPr>
      <w:r>
        <w:rPr>
          <w:rFonts w:ascii="Arial" w:hAnsi="Arial" w:cs="Arial"/>
        </w:rPr>
        <w:t>Fabricate pipe spools for fire line and raw water line</w:t>
      </w:r>
    </w:p>
    <w:p w:rsidR="009C347F" w:rsidRDefault="009C347F" w:rsidP="009C347F">
      <w:pPr>
        <w:pStyle w:val="ListParagraph"/>
        <w:numPr>
          <w:ilvl w:val="2"/>
          <w:numId w:val="24"/>
        </w:numPr>
        <w:rPr>
          <w:rFonts w:ascii="Arial" w:hAnsi="Arial" w:cs="Arial"/>
        </w:rPr>
      </w:pPr>
      <w:r>
        <w:rPr>
          <w:rFonts w:ascii="Arial" w:hAnsi="Arial" w:cs="Arial"/>
        </w:rPr>
        <w:t>Install concrete expansion anchors for wall installation</w:t>
      </w:r>
    </w:p>
    <w:p w:rsidR="009C347F" w:rsidRDefault="009C347F" w:rsidP="009C347F">
      <w:pPr>
        <w:pStyle w:val="ListParagraph"/>
        <w:numPr>
          <w:ilvl w:val="2"/>
          <w:numId w:val="24"/>
        </w:numPr>
        <w:rPr>
          <w:rFonts w:ascii="Arial" w:hAnsi="Arial" w:cs="Arial"/>
        </w:rPr>
      </w:pPr>
      <w:r>
        <w:rPr>
          <w:rFonts w:ascii="Arial" w:hAnsi="Arial" w:cs="Arial"/>
        </w:rPr>
        <w:t>GT 300 Install walls at generator</w:t>
      </w:r>
    </w:p>
    <w:p w:rsidR="009C347F" w:rsidRDefault="009C347F" w:rsidP="009C347F">
      <w:pPr>
        <w:pStyle w:val="ListParagraph"/>
        <w:numPr>
          <w:ilvl w:val="2"/>
          <w:numId w:val="24"/>
        </w:numPr>
        <w:rPr>
          <w:rFonts w:ascii="Arial" w:hAnsi="Arial" w:cs="Arial"/>
        </w:rPr>
      </w:pPr>
      <w:r>
        <w:rPr>
          <w:rFonts w:ascii="Arial" w:hAnsi="Arial" w:cs="Arial"/>
        </w:rPr>
        <w:t>GT 300 Prep walls for installation</w:t>
      </w:r>
    </w:p>
    <w:p w:rsidR="00CE4134" w:rsidRDefault="00CE4134" w:rsidP="00CE4134">
      <w:pPr>
        <w:pStyle w:val="ListParagraph"/>
        <w:ind w:left="1710"/>
        <w:rPr>
          <w:rFonts w:ascii="Arial" w:hAnsi="Arial" w:cs="Arial"/>
        </w:rPr>
      </w:pPr>
    </w:p>
    <w:p w:rsidR="00A41134" w:rsidRPr="00EB5135" w:rsidRDefault="00A41134" w:rsidP="00A41134">
      <w:pPr>
        <w:pStyle w:val="ListParagraph"/>
        <w:numPr>
          <w:ilvl w:val="0"/>
          <w:numId w:val="24"/>
        </w:numPr>
        <w:rPr>
          <w:rFonts w:ascii="Arial" w:hAnsi="Arial" w:cs="Arial"/>
        </w:rPr>
      </w:pPr>
      <w:r w:rsidRPr="00BE40EF">
        <w:rPr>
          <w:rFonts w:ascii="Arial" w:hAnsi="Arial" w:cs="Arial"/>
          <w:b/>
        </w:rPr>
        <w:t>ELECTRICAL:</w:t>
      </w:r>
    </w:p>
    <w:p w:rsidR="00A41134" w:rsidRPr="00EB5135" w:rsidRDefault="00A41134" w:rsidP="00A41134">
      <w:pPr>
        <w:pStyle w:val="ListParagraph"/>
        <w:numPr>
          <w:ilvl w:val="2"/>
          <w:numId w:val="24"/>
        </w:numPr>
        <w:rPr>
          <w:rFonts w:ascii="Arial" w:hAnsi="Arial" w:cs="Arial"/>
        </w:rPr>
      </w:pPr>
      <w:r>
        <w:rPr>
          <w:rFonts w:ascii="Arial" w:hAnsi="Arial" w:cs="Arial"/>
        </w:rPr>
        <w:t>Install conduit in duct banks</w:t>
      </w:r>
    </w:p>
    <w:p w:rsidR="00A41134" w:rsidRPr="001236F6" w:rsidRDefault="00A41134" w:rsidP="00A41134">
      <w:pPr>
        <w:rPr>
          <w:rFonts w:ascii="Arial" w:hAnsi="Arial" w:cs="Arial"/>
        </w:rPr>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A41134" w:rsidRDefault="00A41134" w:rsidP="00A41134">
      <w:pPr>
        <w:pStyle w:val="ListParagraph"/>
        <w:ind w:left="1440"/>
        <w:rPr>
          <w:rFonts w:ascii="Arial" w:hAnsi="Arial" w:cs="Arial"/>
          <w:b/>
        </w:rPr>
      </w:pPr>
    </w:p>
    <w:p w:rsidR="00A41134" w:rsidRPr="00B802A3"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A41134" w:rsidRPr="00EB5135" w:rsidRDefault="00A41134" w:rsidP="00A41134">
      <w:pPr>
        <w:pStyle w:val="ListParagraph"/>
        <w:numPr>
          <w:ilvl w:val="2"/>
          <w:numId w:val="24"/>
        </w:numPr>
        <w:rPr>
          <w:rFonts w:ascii="Arial" w:hAnsi="Arial" w:cs="Arial"/>
        </w:rPr>
      </w:pPr>
      <w:r>
        <w:rPr>
          <w:rFonts w:ascii="Arial" w:hAnsi="Arial" w:cs="Arial"/>
        </w:rPr>
        <w:t>CPS Schedule development on going. First draft being reviewed by the team.</w:t>
      </w:r>
    </w:p>
    <w:p w:rsidR="001E280A" w:rsidRDefault="001E280A" w:rsidP="00A41134">
      <w:pPr>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41134" w:rsidRPr="001E280A" w:rsidRDefault="00A41134" w:rsidP="001E280A">
      <w:pPr>
        <w:ind w:left="720"/>
        <w:rPr>
          <w:rFonts w:ascii="Arial" w:hAnsi="Arial" w:cs="Arial"/>
          <w:b/>
        </w:rPr>
      </w:pPr>
      <w:r w:rsidRPr="001E280A">
        <w:rPr>
          <w:rFonts w:ascii="Arial" w:hAnsi="Arial" w:cs="Arial"/>
        </w:rPr>
        <w:t>Design and procurement for the project needs to be completed to as soon as possible to support current project schedule.</w:t>
      </w:r>
    </w:p>
    <w:p w:rsidR="00A41134" w:rsidRDefault="00A41134" w:rsidP="00A41134">
      <w:pPr>
        <w:pStyle w:val="ListParagraph"/>
        <w:ind w:left="360"/>
        <w:rPr>
          <w:rFonts w:ascii="Arial" w:hAnsi="Arial" w:cs="Arial"/>
          <w:b/>
        </w:rPr>
      </w:pPr>
    </w:p>
    <w:p w:rsidR="00A41134" w:rsidRPr="00F75691" w:rsidRDefault="00A41134" w:rsidP="001E280A">
      <w:pPr>
        <w:pStyle w:val="ListParagraph"/>
        <w:numPr>
          <w:ilvl w:val="2"/>
          <w:numId w:val="24"/>
        </w:numPr>
        <w:rPr>
          <w:rFonts w:ascii="Arial" w:hAnsi="Arial" w:cs="Arial"/>
          <w:b/>
        </w:rPr>
      </w:pPr>
      <w:r w:rsidRPr="00F75691">
        <w:rPr>
          <w:rFonts w:ascii="Arial" w:hAnsi="Arial" w:cs="Arial"/>
          <w:b/>
        </w:rPr>
        <w:t>SAFETY:</w:t>
      </w:r>
    </w:p>
    <w:p w:rsidR="00A41134" w:rsidRDefault="00A41134" w:rsidP="00A41134">
      <w:pPr>
        <w:numPr>
          <w:ilvl w:val="3"/>
          <w:numId w:val="24"/>
        </w:numPr>
        <w:rPr>
          <w:rFonts w:ascii="Arial" w:hAnsi="Arial" w:cs="Arial"/>
        </w:rPr>
      </w:pPr>
      <w:r>
        <w:rPr>
          <w:rFonts w:ascii="Arial" w:hAnsi="Arial" w:cs="Arial"/>
        </w:rPr>
        <w:t>Develop JSA as needed</w:t>
      </w:r>
    </w:p>
    <w:p w:rsidR="00A41134" w:rsidRDefault="00A41134" w:rsidP="00A41134">
      <w:pPr>
        <w:numPr>
          <w:ilvl w:val="3"/>
          <w:numId w:val="24"/>
        </w:numPr>
        <w:rPr>
          <w:rFonts w:ascii="Arial" w:hAnsi="Arial" w:cs="Arial"/>
        </w:rPr>
      </w:pPr>
      <w:r>
        <w:rPr>
          <w:rFonts w:ascii="Arial" w:hAnsi="Arial" w:cs="Arial"/>
        </w:rPr>
        <w:t>Inspection of subcontractor power tools.</w:t>
      </w:r>
    </w:p>
    <w:p w:rsidR="00A41134" w:rsidRDefault="00A41134" w:rsidP="00A41134">
      <w:pPr>
        <w:numPr>
          <w:ilvl w:val="3"/>
          <w:numId w:val="24"/>
        </w:numPr>
        <w:rPr>
          <w:rFonts w:ascii="Arial" w:hAnsi="Arial" w:cs="Arial"/>
        </w:rPr>
      </w:pPr>
      <w:r>
        <w:rPr>
          <w:rFonts w:ascii="Arial" w:hAnsi="Arial" w:cs="Arial"/>
        </w:rPr>
        <w:t>Inspection of motorized equipment prior to usage.</w:t>
      </w:r>
    </w:p>
    <w:p w:rsidR="00287222" w:rsidRDefault="00287222" w:rsidP="00A41134">
      <w:pPr>
        <w:numPr>
          <w:ilvl w:val="3"/>
          <w:numId w:val="24"/>
        </w:numPr>
        <w:rPr>
          <w:rFonts w:ascii="Arial" w:hAnsi="Arial" w:cs="Arial"/>
        </w:rPr>
      </w:pPr>
      <w:r>
        <w:rPr>
          <w:rFonts w:ascii="Arial" w:hAnsi="Arial" w:cs="Arial"/>
        </w:rPr>
        <w:t>Scaffold and trenching inspections ongoing.</w:t>
      </w:r>
    </w:p>
    <w:p w:rsidR="00A41134" w:rsidRPr="00F67D24" w:rsidRDefault="00A41134"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A41134" w:rsidRDefault="001E280A" w:rsidP="001E280A">
      <w:pPr>
        <w:ind w:left="1080"/>
        <w:rPr>
          <w:rFonts w:ascii="Arial" w:hAnsi="Arial" w:cs="Arial"/>
        </w:rPr>
      </w:pPr>
      <w:r>
        <w:rPr>
          <w:rFonts w:ascii="Arial" w:hAnsi="Arial" w:cs="Arial"/>
        </w:rPr>
        <w:t>9.1.2.1</w:t>
      </w:r>
      <w:r>
        <w:rPr>
          <w:rFonts w:ascii="Arial" w:hAnsi="Arial" w:cs="Arial"/>
        </w:rPr>
        <w:tab/>
      </w:r>
      <w:r w:rsidR="00A41134">
        <w:rPr>
          <w:rFonts w:ascii="Arial" w:hAnsi="Arial" w:cs="Arial"/>
        </w:rPr>
        <w:t>G</w:t>
      </w:r>
      <w:r w:rsidR="00A41134" w:rsidRPr="00F67D24">
        <w:rPr>
          <w:rFonts w:ascii="Arial" w:hAnsi="Arial" w:cs="Arial"/>
        </w:rPr>
        <w:t>rounding grid</w:t>
      </w:r>
    </w:p>
    <w:p w:rsidR="00A41134" w:rsidRDefault="00A41134" w:rsidP="00A41134">
      <w:pPr>
        <w:numPr>
          <w:ilvl w:val="3"/>
          <w:numId w:val="24"/>
        </w:numPr>
        <w:rPr>
          <w:rFonts w:ascii="Arial" w:hAnsi="Arial" w:cs="Arial"/>
        </w:rPr>
      </w:pPr>
      <w:r>
        <w:rPr>
          <w:rFonts w:ascii="Arial" w:hAnsi="Arial" w:cs="Arial"/>
        </w:rPr>
        <w:t>Coordinated underground drawing</w:t>
      </w:r>
    </w:p>
    <w:p w:rsidR="00A41134" w:rsidRDefault="00A41134" w:rsidP="00A41134">
      <w:pPr>
        <w:numPr>
          <w:ilvl w:val="3"/>
          <w:numId w:val="24"/>
        </w:numPr>
        <w:rPr>
          <w:rFonts w:ascii="Arial" w:hAnsi="Arial" w:cs="Arial"/>
        </w:rPr>
      </w:pPr>
      <w:r>
        <w:rPr>
          <w:rFonts w:ascii="Arial" w:hAnsi="Arial" w:cs="Arial"/>
        </w:rPr>
        <w:t>Design drawings need to be issued</w:t>
      </w:r>
    </w:p>
    <w:p w:rsidR="00A41134" w:rsidRDefault="00A41134" w:rsidP="00A41134">
      <w:pPr>
        <w:numPr>
          <w:ilvl w:val="3"/>
          <w:numId w:val="24"/>
        </w:numPr>
        <w:rPr>
          <w:rFonts w:ascii="Arial" w:hAnsi="Arial" w:cs="Arial"/>
        </w:rPr>
      </w:pPr>
      <w:r>
        <w:rPr>
          <w:rFonts w:ascii="Arial" w:hAnsi="Arial" w:cs="Arial"/>
        </w:rPr>
        <w:t xml:space="preserve">Utility Bldg. </w:t>
      </w:r>
      <w:r w:rsidR="00287222">
        <w:rPr>
          <w:rFonts w:ascii="Arial" w:hAnsi="Arial" w:cs="Arial"/>
        </w:rPr>
        <w:t>Layout</w:t>
      </w:r>
      <w:r>
        <w:rPr>
          <w:rFonts w:ascii="Arial" w:hAnsi="Arial" w:cs="Arial"/>
        </w:rPr>
        <w:t xml:space="preserve"> electrical equipment.</w:t>
      </w:r>
    </w:p>
    <w:p w:rsidR="00A41134" w:rsidRDefault="00A41134" w:rsidP="001E280A">
      <w:pPr>
        <w:ind w:left="2160"/>
        <w:rPr>
          <w:rFonts w:ascii="Arial" w:hAnsi="Arial" w:cs="Arial"/>
        </w:rPr>
      </w:pPr>
    </w:p>
    <w:p w:rsidR="00287222" w:rsidRDefault="00287222" w:rsidP="001E280A">
      <w:pPr>
        <w:ind w:left="2160"/>
        <w:rPr>
          <w:rFonts w:ascii="Arial" w:hAnsi="Arial" w:cs="Arial"/>
        </w:rPr>
      </w:pPr>
    </w:p>
    <w:p w:rsidR="00287222" w:rsidRDefault="00287222" w:rsidP="001E280A">
      <w:pPr>
        <w:ind w:left="2160"/>
        <w:rPr>
          <w:rFonts w:ascii="Arial" w:hAnsi="Arial" w:cs="Arial"/>
        </w:rPr>
      </w:pPr>
    </w:p>
    <w:p w:rsidR="00287222" w:rsidRDefault="00287222" w:rsidP="001E280A">
      <w:pPr>
        <w:ind w:left="2160"/>
        <w:rPr>
          <w:rFonts w:ascii="Arial" w:hAnsi="Arial" w:cs="Arial"/>
        </w:rPr>
      </w:pPr>
    </w:p>
    <w:p w:rsidR="00287222" w:rsidRDefault="00287222" w:rsidP="001E280A">
      <w:pPr>
        <w:ind w:left="2160"/>
        <w:rPr>
          <w:rFonts w:ascii="Arial" w:hAnsi="Arial" w:cs="Arial"/>
        </w:rPr>
      </w:pP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A41134" w:rsidRDefault="00A41134" w:rsidP="00A41134">
      <w:pPr>
        <w:rPr>
          <w:rFonts w:ascii="Arial" w:hAnsi="Arial" w:cs="Arial"/>
        </w:rPr>
      </w:pPr>
    </w:p>
    <w:p w:rsidR="00287222" w:rsidRDefault="00287222" w:rsidP="00A41134">
      <w:pPr>
        <w:rPr>
          <w:rFonts w:ascii="Arial" w:hAnsi="Arial" w:cs="Arial"/>
        </w:rPr>
      </w:pPr>
    </w:p>
    <w:p w:rsidR="00A41134" w:rsidRPr="00510158" w:rsidRDefault="00A41134" w:rsidP="00A41134">
      <w:pPr>
        <w:rPr>
          <w:rFonts w:ascii="Arial" w:hAnsi="Arial" w:cs="Arial"/>
          <w:b/>
        </w:rPr>
      </w:pPr>
    </w:p>
    <w:p w:rsidR="00A41134" w:rsidRPr="00BE40EF" w:rsidRDefault="00A41134" w:rsidP="00A41134">
      <w:pPr>
        <w:ind w:left="270"/>
        <w:rPr>
          <w:rFonts w:ascii="Arial" w:hAnsi="Arial" w:cs="Arial"/>
          <w:b/>
        </w:rPr>
      </w:pPr>
      <w:r>
        <w:rPr>
          <w:rFonts w:ascii="Arial" w:hAnsi="Arial" w:cs="Arial"/>
          <w:b/>
        </w:rPr>
        <w:t>8</w:t>
      </w:r>
      <w:r>
        <w:rPr>
          <w:rFonts w:ascii="Arial" w:hAnsi="Arial" w:cs="Arial"/>
          <w:b/>
        </w:rPr>
        <w:tab/>
      </w:r>
      <w:r w:rsidRPr="00BE40EF">
        <w:rPr>
          <w:rFonts w:ascii="Arial" w:hAnsi="Arial" w:cs="Arial"/>
          <w:b/>
        </w:rPr>
        <w:t>PICTURES:</w:t>
      </w:r>
    </w:p>
    <w:p w:rsidR="00A41134" w:rsidRDefault="00A41134" w:rsidP="00A41134">
      <w:pPr>
        <w:rPr>
          <w:rFonts w:ascii="Arial" w:hAnsi="Arial" w:cs="Arial"/>
          <w:b/>
        </w:rPr>
      </w:pPr>
    </w:p>
    <w:p w:rsidR="00A41134" w:rsidRDefault="00A41134" w:rsidP="00A41134">
      <w:pPr>
        <w:jc w:val="center"/>
        <w:rPr>
          <w:rFonts w:ascii="Arial" w:hAnsi="Arial" w:cs="Arial"/>
          <w:b/>
        </w:rPr>
      </w:pPr>
    </w:p>
    <w:p w:rsidR="00A41134" w:rsidRDefault="00A41134" w:rsidP="00A41134">
      <w:pPr>
        <w:jc w:val="center"/>
        <w:rPr>
          <w:rFonts w:ascii="Arial" w:hAnsi="Arial" w:cs="Arial"/>
          <w:b/>
        </w:rPr>
      </w:pPr>
    </w:p>
    <w:p w:rsidR="00A41134" w:rsidRDefault="00A41134" w:rsidP="00A41134">
      <w:pPr>
        <w:jc w:val="center"/>
        <w:rPr>
          <w:rFonts w:ascii="Arial" w:hAnsi="Arial" w:cs="Arial"/>
          <w:b/>
        </w:rPr>
      </w:pPr>
    </w:p>
    <w:p w:rsidR="00A41134" w:rsidRDefault="00A41134" w:rsidP="00A41134">
      <w:pPr>
        <w:jc w:val="center"/>
        <w:rPr>
          <w:rFonts w:ascii="Arial" w:hAnsi="Arial" w:cs="Arial"/>
          <w:b/>
        </w:rPr>
      </w:pPr>
    </w:p>
    <w:p w:rsidR="00A41134" w:rsidRDefault="00A41134" w:rsidP="00A41134">
      <w:pPr>
        <w:jc w:val="center"/>
        <w:rPr>
          <w:rFonts w:ascii="Arial" w:hAnsi="Arial" w:cs="Arial"/>
          <w:b/>
        </w:rPr>
      </w:pPr>
    </w:p>
    <w:p w:rsidR="00A41134" w:rsidRDefault="00A41134" w:rsidP="00A41134">
      <w:pPr>
        <w:jc w:val="center"/>
        <w:rPr>
          <w:rFonts w:ascii="Arial" w:hAnsi="Arial" w:cs="Arial"/>
          <w:b/>
        </w:rPr>
      </w:pPr>
    </w:p>
    <w:p w:rsidR="00A41134" w:rsidRDefault="00A41134" w:rsidP="00A41134">
      <w:pPr>
        <w:jc w:val="center"/>
        <w:rPr>
          <w:rFonts w:ascii="Arial" w:hAnsi="Arial" w:cs="Arial"/>
          <w:b/>
        </w:rPr>
      </w:pPr>
    </w:p>
    <w:p w:rsidR="00A41134" w:rsidRDefault="00A41134" w:rsidP="00A41134">
      <w:pPr>
        <w:jc w:val="center"/>
        <w:rPr>
          <w:rFonts w:ascii="Arial" w:hAnsi="Arial" w:cs="Arial"/>
          <w:b/>
        </w:rPr>
      </w:pPr>
    </w:p>
    <w:p w:rsidR="00A41134" w:rsidRDefault="00A41134" w:rsidP="00A41134">
      <w:pPr>
        <w:jc w:val="center"/>
        <w:rPr>
          <w:rFonts w:ascii="Arial" w:hAnsi="Arial" w:cs="Arial"/>
          <w:b/>
        </w:rPr>
      </w:pPr>
    </w:p>
    <w:p w:rsidR="00A41134" w:rsidRDefault="00A41134" w:rsidP="00A41134">
      <w:pPr>
        <w:jc w:val="center"/>
        <w:rPr>
          <w:rFonts w:ascii="Arial" w:hAnsi="Arial" w:cs="Arial"/>
          <w:b/>
        </w:rPr>
      </w:pPr>
    </w:p>
    <w:p w:rsidR="00A41134" w:rsidRDefault="00A41134" w:rsidP="00A41134">
      <w:pPr>
        <w:jc w:val="center"/>
        <w:rPr>
          <w:rFonts w:ascii="Arial" w:hAnsi="Arial" w:cs="Arial"/>
          <w:b/>
        </w:rPr>
      </w:pPr>
    </w:p>
    <w:p w:rsidR="00A41134" w:rsidRDefault="00A41134" w:rsidP="00A41134">
      <w:pPr>
        <w:jc w:val="center"/>
        <w:rPr>
          <w:rFonts w:ascii="Arial" w:hAnsi="Arial" w:cs="Arial"/>
          <w:b/>
        </w:rPr>
      </w:pPr>
    </w:p>
    <w:p w:rsidR="00A41134" w:rsidRDefault="00A41134" w:rsidP="00A41134">
      <w:pPr>
        <w:jc w:val="center"/>
        <w:rPr>
          <w:rFonts w:ascii="Arial" w:hAnsi="Arial" w:cs="Arial"/>
          <w:b/>
        </w:rPr>
      </w:pPr>
    </w:p>
    <w:p w:rsidR="00A41134" w:rsidRDefault="00A41134" w:rsidP="00A41134">
      <w:pPr>
        <w:jc w:val="center"/>
        <w:rPr>
          <w:rFonts w:ascii="Arial" w:hAnsi="Arial" w:cs="Arial"/>
          <w:b/>
        </w:rPr>
      </w:pPr>
    </w:p>
    <w:p w:rsidR="00A41134" w:rsidRDefault="00A41134" w:rsidP="00E74F84">
      <w:pPr>
        <w:rPr>
          <w:rFonts w:ascii="Arial" w:hAnsi="Arial" w:cs="Arial"/>
          <w:b/>
        </w:rPr>
      </w:pPr>
    </w:p>
    <w:p w:rsidR="00593939" w:rsidRDefault="00593939" w:rsidP="00A41134">
      <w:pPr>
        <w:jc w:val="center"/>
        <w:rPr>
          <w:rFonts w:ascii="Arial" w:hAnsi="Arial" w:cs="Arial"/>
          <w:b/>
        </w:rPr>
      </w:pPr>
    </w:p>
    <w:p w:rsidR="00593939" w:rsidRDefault="00593939" w:rsidP="00A41134">
      <w:pPr>
        <w:jc w:val="center"/>
        <w:rPr>
          <w:rFonts w:ascii="Arial" w:hAnsi="Arial" w:cs="Arial"/>
          <w:b/>
        </w:rPr>
      </w:pPr>
    </w:p>
    <w:p w:rsidR="00593939" w:rsidRDefault="00593939" w:rsidP="00A41134">
      <w:pPr>
        <w:jc w:val="center"/>
        <w:rPr>
          <w:rFonts w:ascii="Arial" w:hAnsi="Arial" w:cs="Arial"/>
          <w:b/>
        </w:rPr>
      </w:pPr>
    </w:p>
    <w:p w:rsidR="00E74F84" w:rsidRDefault="00E74F84" w:rsidP="00A41134">
      <w:pPr>
        <w:jc w:val="center"/>
        <w:rPr>
          <w:rFonts w:ascii="Arial" w:hAnsi="Arial" w:cs="Arial"/>
          <w:b/>
        </w:rPr>
      </w:pPr>
    </w:p>
    <w:p w:rsidR="00E74F84" w:rsidRDefault="00E74F84" w:rsidP="00A41134">
      <w:pPr>
        <w:jc w:val="center"/>
        <w:rPr>
          <w:rFonts w:ascii="Arial" w:hAnsi="Arial" w:cs="Arial"/>
          <w:b/>
        </w:rPr>
      </w:pPr>
    </w:p>
    <w:p w:rsidR="00E74F84" w:rsidRDefault="00E74F84" w:rsidP="00A41134">
      <w:pPr>
        <w:jc w:val="center"/>
        <w:rPr>
          <w:rFonts w:ascii="Arial" w:hAnsi="Arial" w:cs="Arial"/>
          <w:b/>
        </w:rPr>
      </w:pPr>
    </w:p>
    <w:p w:rsidR="001637EA" w:rsidRDefault="001637EA" w:rsidP="00A41134">
      <w:pPr>
        <w:jc w:val="center"/>
        <w:rPr>
          <w:rFonts w:ascii="Arial" w:hAnsi="Arial" w:cs="Arial"/>
          <w:b/>
        </w:rPr>
      </w:pPr>
    </w:p>
    <w:p w:rsidR="001637EA" w:rsidRDefault="001637EA" w:rsidP="00A41134">
      <w:pPr>
        <w:jc w:val="center"/>
        <w:rPr>
          <w:rFonts w:ascii="Arial" w:hAnsi="Arial" w:cs="Arial"/>
          <w:b/>
        </w:rPr>
      </w:pPr>
    </w:p>
    <w:p w:rsidR="001637EA" w:rsidRDefault="001637EA" w:rsidP="00A41134">
      <w:pPr>
        <w:jc w:val="center"/>
        <w:rPr>
          <w:rFonts w:ascii="Arial" w:hAnsi="Arial" w:cs="Arial"/>
          <w:b/>
        </w:rPr>
      </w:pPr>
    </w:p>
    <w:p w:rsidR="001637EA" w:rsidRDefault="001637EA" w:rsidP="00A41134">
      <w:pPr>
        <w:jc w:val="center"/>
        <w:rPr>
          <w:rFonts w:ascii="Arial" w:hAnsi="Arial" w:cs="Arial"/>
          <w:b/>
        </w:rPr>
      </w:pPr>
    </w:p>
    <w:p w:rsidR="001637EA" w:rsidRDefault="001637EA" w:rsidP="001637EA">
      <w:pPr>
        <w:rPr>
          <w:rFonts w:ascii="Arial" w:hAnsi="Arial" w:cs="Arial"/>
          <w:b/>
        </w:rPr>
      </w:pPr>
    </w:p>
    <w:p w:rsidR="001637EA" w:rsidRDefault="001637EA" w:rsidP="005C7850">
      <w:pPr>
        <w:rPr>
          <w:rFonts w:ascii="Arial" w:hAnsi="Arial" w:cs="Arial"/>
          <w:b/>
        </w:rPr>
      </w:pPr>
    </w:p>
    <w:p w:rsidR="005C7850" w:rsidRDefault="005C7850" w:rsidP="005C7850">
      <w:pPr>
        <w:jc w:val="center"/>
      </w:pPr>
    </w:p>
    <w:p w:rsidR="001637EA" w:rsidRDefault="001637EA" w:rsidP="001637EA">
      <w:pPr>
        <w:jc w:val="center"/>
        <w:rPr>
          <w:rFonts w:ascii="Arial" w:hAnsi="Arial" w:cs="Arial"/>
          <w:b/>
        </w:rPr>
      </w:pPr>
    </w:p>
    <w:p w:rsidR="005C7850" w:rsidRDefault="005C7850" w:rsidP="001637EA">
      <w:pPr>
        <w:jc w:val="center"/>
        <w:rPr>
          <w:rFonts w:ascii="Arial" w:hAnsi="Arial" w:cs="Arial"/>
          <w:b/>
        </w:rPr>
      </w:pPr>
    </w:p>
    <w:p w:rsidR="005C7850" w:rsidRDefault="005C7850" w:rsidP="001637EA">
      <w:pPr>
        <w:jc w:val="center"/>
        <w:rPr>
          <w:rFonts w:ascii="Arial" w:hAnsi="Arial" w:cs="Arial"/>
          <w:b/>
        </w:rPr>
      </w:pPr>
    </w:p>
    <w:p w:rsidR="00D6624A" w:rsidRDefault="00D6624A" w:rsidP="00A41134">
      <w:pPr>
        <w:jc w:val="center"/>
        <w:rPr>
          <w:rFonts w:ascii="Arial" w:hAnsi="Arial" w:cs="Arial"/>
          <w:b/>
        </w:rPr>
      </w:pPr>
    </w:p>
    <w:p w:rsidR="009C347F" w:rsidRDefault="00287222" w:rsidP="00A41134">
      <w:pPr>
        <w:jc w:val="center"/>
        <w:rPr>
          <w:rFonts w:ascii="Arial" w:hAnsi="Arial" w:cs="Arial"/>
          <w:b/>
        </w:rPr>
      </w:pPr>
      <w:r>
        <w:rPr>
          <w:noProof/>
        </w:rPr>
        <w:lastRenderedPageBreak/>
        <w:drawing>
          <wp:inline distT="0" distB="0" distL="0" distR="0">
            <wp:extent cx="3800475" cy="2790825"/>
            <wp:effectExtent l="19050" t="0" r="9525" b="0"/>
            <wp:docPr id="3" name="Picture 1" descr="20 May Site Photos 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 May Site Photos 040"/>
                    <pic:cNvPicPr>
                      <a:picLocks noChangeAspect="1" noChangeArrowheads="1"/>
                    </pic:cNvPicPr>
                  </pic:nvPicPr>
                  <pic:blipFill>
                    <a:blip r:embed="rId9"/>
                    <a:srcRect/>
                    <a:stretch>
                      <a:fillRect/>
                    </a:stretch>
                  </pic:blipFill>
                  <pic:spPr bwMode="auto">
                    <a:xfrm>
                      <a:off x="0" y="0"/>
                      <a:ext cx="3800475" cy="2790825"/>
                    </a:xfrm>
                    <a:prstGeom prst="rect">
                      <a:avLst/>
                    </a:prstGeom>
                    <a:noFill/>
                    <a:ln w="9525">
                      <a:noFill/>
                      <a:miter lim="800000"/>
                      <a:headEnd/>
                      <a:tailEnd/>
                    </a:ln>
                  </pic:spPr>
                </pic:pic>
              </a:graphicData>
            </a:graphic>
          </wp:inline>
        </w:drawing>
      </w:r>
    </w:p>
    <w:p w:rsidR="00287222" w:rsidRDefault="00287222" w:rsidP="00A41134">
      <w:pPr>
        <w:jc w:val="center"/>
        <w:rPr>
          <w:rFonts w:ascii="Arial" w:hAnsi="Arial" w:cs="Arial"/>
          <w:b/>
        </w:rPr>
      </w:pPr>
    </w:p>
    <w:p w:rsidR="00287222" w:rsidRDefault="00287222" w:rsidP="00A41134">
      <w:pPr>
        <w:jc w:val="center"/>
        <w:rPr>
          <w:rFonts w:ascii="Arial" w:hAnsi="Arial" w:cs="Arial"/>
          <w:b/>
        </w:rPr>
      </w:pPr>
      <w:r>
        <w:rPr>
          <w:rFonts w:ascii="Arial" w:hAnsi="Arial" w:cs="Arial"/>
          <w:b/>
        </w:rPr>
        <w:t>Duct Bank Placement / Backfill at Utility Bldg</w:t>
      </w:r>
    </w:p>
    <w:p w:rsidR="00287222" w:rsidRDefault="00287222" w:rsidP="00A41134">
      <w:pPr>
        <w:jc w:val="center"/>
        <w:rPr>
          <w:rFonts w:ascii="Arial" w:hAnsi="Arial" w:cs="Arial"/>
          <w:b/>
        </w:rPr>
      </w:pPr>
    </w:p>
    <w:p w:rsidR="00287222" w:rsidRDefault="00287222" w:rsidP="00A41134">
      <w:pPr>
        <w:jc w:val="center"/>
        <w:rPr>
          <w:rFonts w:ascii="Arial" w:hAnsi="Arial" w:cs="Arial"/>
          <w:b/>
        </w:rPr>
      </w:pPr>
      <w:r>
        <w:rPr>
          <w:noProof/>
        </w:rPr>
        <w:drawing>
          <wp:inline distT="0" distB="0" distL="0" distR="0">
            <wp:extent cx="3648075" cy="3543300"/>
            <wp:effectExtent l="19050" t="0" r="9525" b="0"/>
            <wp:docPr id="4" name="Picture 4" descr="20 May Site Photos 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 May Site Photos 046"/>
                    <pic:cNvPicPr>
                      <a:picLocks noChangeAspect="1" noChangeArrowheads="1"/>
                    </pic:cNvPicPr>
                  </pic:nvPicPr>
                  <pic:blipFill>
                    <a:blip r:embed="rId10"/>
                    <a:srcRect/>
                    <a:stretch>
                      <a:fillRect/>
                    </a:stretch>
                  </pic:blipFill>
                  <pic:spPr bwMode="auto">
                    <a:xfrm>
                      <a:off x="0" y="0"/>
                      <a:ext cx="3648075" cy="3543300"/>
                    </a:xfrm>
                    <a:prstGeom prst="rect">
                      <a:avLst/>
                    </a:prstGeom>
                    <a:noFill/>
                    <a:ln w="9525">
                      <a:noFill/>
                      <a:miter lim="800000"/>
                      <a:headEnd/>
                      <a:tailEnd/>
                    </a:ln>
                  </pic:spPr>
                </pic:pic>
              </a:graphicData>
            </a:graphic>
          </wp:inline>
        </w:drawing>
      </w:r>
    </w:p>
    <w:p w:rsidR="00287222" w:rsidRDefault="00287222" w:rsidP="00A41134">
      <w:pPr>
        <w:jc w:val="center"/>
        <w:rPr>
          <w:rFonts w:ascii="Arial" w:hAnsi="Arial" w:cs="Arial"/>
          <w:b/>
        </w:rPr>
      </w:pPr>
      <w:r>
        <w:rPr>
          <w:rFonts w:ascii="Arial" w:hAnsi="Arial" w:cs="Arial"/>
          <w:b/>
        </w:rPr>
        <w:t>GT 300 7EA Generator Walls</w:t>
      </w:r>
    </w:p>
    <w:p w:rsidR="00287222" w:rsidRDefault="00287222" w:rsidP="00A41134">
      <w:pPr>
        <w:jc w:val="center"/>
        <w:rPr>
          <w:rFonts w:ascii="Arial" w:hAnsi="Arial" w:cs="Arial"/>
          <w:b/>
        </w:rPr>
      </w:pPr>
    </w:p>
    <w:p w:rsidR="00287222" w:rsidRDefault="00287222" w:rsidP="00A41134">
      <w:pPr>
        <w:jc w:val="center"/>
        <w:rPr>
          <w:rFonts w:ascii="Arial" w:hAnsi="Arial" w:cs="Arial"/>
          <w:b/>
        </w:rPr>
      </w:pPr>
      <w:r>
        <w:rPr>
          <w:noProof/>
        </w:rPr>
        <w:lastRenderedPageBreak/>
        <w:drawing>
          <wp:inline distT="0" distB="0" distL="0" distR="0">
            <wp:extent cx="4333875" cy="2647950"/>
            <wp:effectExtent l="19050" t="0" r="9525" b="0"/>
            <wp:docPr id="6" name="Picture 7" descr="20 May Site Photos 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 May Site Photos 036"/>
                    <pic:cNvPicPr>
                      <a:picLocks noChangeAspect="1" noChangeArrowheads="1"/>
                    </pic:cNvPicPr>
                  </pic:nvPicPr>
                  <pic:blipFill>
                    <a:blip r:embed="rId11"/>
                    <a:srcRect/>
                    <a:stretch>
                      <a:fillRect/>
                    </a:stretch>
                  </pic:blipFill>
                  <pic:spPr bwMode="auto">
                    <a:xfrm>
                      <a:off x="0" y="0"/>
                      <a:ext cx="4333875" cy="2647950"/>
                    </a:xfrm>
                    <a:prstGeom prst="rect">
                      <a:avLst/>
                    </a:prstGeom>
                    <a:noFill/>
                    <a:ln w="9525">
                      <a:noFill/>
                      <a:miter lim="800000"/>
                      <a:headEnd/>
                      <a:tailEnd/>
                    </a:ln>
                  </pic:spPr>
                </pic:pic>
              </a:graphicData>
            </a:graphic>
          </wp:inline>
        </w:drawing>
      </w:r>
    </w:p>
    <w:p w:rsidR="00287222" w:rsidRDefault="00287222" w:rsidP="00A41134">
      <w:pPr>
        <w:jc w:val="center"/>
        <w:rPr>
          <w:rFonts w:ascii="Arial" w:hAnsi="Arial" w:cs="Arial"/>
          <w:b/>
        </w:rPr>
      </w:pPr>
    </w:p>
    <w:p w:rsidR="00287222" w:rsidRDefault="00287222" w:rsidP="00A41134">
      <w:pPr>
        <w:jc w:val="center"/>
        <w:rPr>
          <w:rFonts w:ascii="Arial" w:hAnsi="Arial" w:cs="Arial"/>
          <w:b/>
        </w:rPr>
      </w:pPr>
      <w:r>
        <w:rPr>
          <w:rFonts w:ascii="Arial" w:hAnsi="Arial" w:cs="Arial"/>
          <w:b/>
        </w:rPr>
        <w:t>Gas Compressor From Industrial Dolphin</w:t>
      </w:r>
    </w:p>
    <w:sectPr w:rsidR="00287222" w:rsidSect="004474BC">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F0D05" w:rsidRDefault="00BF0D05" w:rsidP="00993F9C">
      <w:r>
        <w:separator/>
      </w:r>
    </w:p>
  </w:endnote>
  <w:endnote w:type="continuationSeparator" w:id="0">
    <w:p w:rsidR="00BF0D05" w:rsidRDefault="00BF0D05"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F0D05" w:rsidRDefault="00BF0D05" w:rsidP="00993F9C">
      <w:r>
        <w:separator/>
      </w:r>
    </w:p>
  </w:footnote>
  <w:footnote w:type="continuationSeparator" w:id="0">
    <w:p w:rsidR="00BF0D05" w:rsidRDefault="00BF0D05"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1134" w:rsidRDefault="00A41134">
    <w:pPr>
      <w:pStyle w:val="Header"/>
    </w:pPr>
  </w:p>
  <w:tbl>
    <w:tblPr>
      <w:tblW w:w="0" w:type="auto"/>
      <w:tblLook w:val="01E0"/>
    </w:tblPr>
    <w:tblGrid>
      <w:gridCol w:w="4428"/>
      <w:gridCol w:w="5148"/>
    </w:tblGrid>
    <w:tr w:rsidR="00A41134" w:rsidTr="00993F9C">
      <w:tc>
        <w:tcPr>
          <w:tcW w:w="4428" w:type="dxa"/>
        </w:tcPr>
        <w:p w:rsidR="00A41134" w:rsidRDefault="00A41134">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A41134" w:rsidRDefault="00A41134">
          <w:pPr>
            <w:jc w:val="right"/>
            <w:rPr>
              <w:rFonts w:ascii="Arial" w:hAnsi="Arial" w:cs="Arial"/>
              <w:b/>
              <w:bCs/>
              <w:sz w:val="28"/>
              <w:szCs w:val="28"/>
            </w:rPr>
          </w:pPr>
          <w:r>
            <w:rPr>
              <w:rFonts w:ascii="Arial" w:hAnsi="Arial" w:cs="Arial"/>
              <w:b/>
              <w:bCs/>
              <w:sz w:val="28"/>
              <w:szCs w:val="28"/>
            </w:rPr>
            <w:t xml:space="preserve">ProEnergy EPC Services </w:t>
          </w:r>
        </w:p>
        <w:p w:rsidR="00A41134" w:rsidRDefault="00A41134">
          <w:pPr>
            <w:jc w:val="right"/>
            <w:rPr>
              <w:rFonts w:ascii="Arial" w:hAnsi="Arial" w:cs="Arial"/>
              <w:b/>
              <w:bCs/>
            </w:rPr>
          </w:pPr>
          <w:r>
            <w:rPr>
              <w:rFonts w:ascii="Arial" w:hAnsi="Arial" w:cs="Arial"/>
              <w:b/>
              <w:bCs/>
              <w:sz w:val="28"/>
              <w:szCs w:val="28"/>
            </w:rPr>
            <w:t>DAILY REPORT</w:t>
          </w:r>
        </w:p>
        <w:p w:rsidR="00A41134" w:rsidRDefault="00A41134">
          <w:pPr>
            <w:pStyle w:val="Header"/>
          </w:pPr>
        </w:p>
      </w:tc>
    </w:tr>
  </w:tbl>
  <w:p w:rsidR="00A41134" w:rsidRDefault="00A41134">
    <w:pPr>
      <w:pStyle w:val="Header"/>
    </w:pPr>
  </w:p>
  <w:p w:rsidR="00A41134" w:rsidRDefault="00A41134">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8">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2">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30D6477E"/>
    <w:multiLevelType w:val="multilevel"/>
    <w:tmpl w:val="05C6E470"/>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710" w:hanging="720"/>
      </w:pPr>
      <w:rPr>
        <w:rFonts w:ascii="Times New Roman" w:hAnsi="Times New Roman" w:cs="Times New Roman" w:hint="default"/>
        <w:b/>
        <w:i w:val="0"/>
        <w:sz w:val="24"/>
        <w:szCs w:val="24"/>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4">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5">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8">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9">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0">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2">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3">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4">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5"/>
  </w:num>
  <w:num w:numId="2">
    <w:abstractNumId w:val="7"/>
  </w:num>
  <w:num w:numId="3">
    <w:abstractNumId w:val="12"/>
  </w:num>
  <w:num w:numId="4">
    <w:abstractNumId w:val="20"/>
  </w:num>
  <w:num w:numId="5">
    <w:abstractNumId w:val="0"/>
  </w:num>
  <w:num w:numId="6">
    <w:abstractNumId w:val="9"/>
  </w:num>
  <w:num w:numId="7">
    <w:abstractNumId w:val="17"/>
  </w:num>
  <w:num w:numId="8">
    <w:abstractNumId w:val="1"/>
  </w:num>
  <w:num w:numId="9">
    <w:abstractNumId w:val="19"/>
  </w:num>
  <w:num w:numId="10">
    <w:abstractNumId w:val="4"/>
  </w:num>
  <w:num w:numId="11">
    <w:abstractNumId w:val="3"/>
  </w:num>
  <w:num w:numId="12">
    <w:abstractNumId w:val="14"/>
  </w:num>
  <w:num w:numId="13">
    <w:abstractNumId w:val="6"/>
  </w:num>
  <w:num w:numId="14">
    <w:abstractNumId w:val="16"/>
  </w:num>
  <w:num w:numId="15">
    <w:abstractNumId w:val="18"/>
  </w:num>
  <w:num w:numId="16">
    <w:abstractNumId w:val="2"/>
  </w:num>
  <w:num w:numId="17">
    <w:abstractNumId w:val="22"/>
  </w:num>
  <w:num w:numId="18">
    <w:abstractNumId w:val="11"/>
  </w:num>
  <w:num w:numId="19">
    <w:abstractNumId w:val="21"/>
  </w:num>
  <w:num w:numId="20">
    <w:abstractNumId w:val="10"/>
  </w:num>
  <w:num w:numId="21">
    <w:abstractNumId w:val="5"/>
  </w:num>
  <w:num w:numId="22">
    <w:abstractNumId w:val="23"/>
  </w:num>
  <w:num w:numId="23">
    <w:abstractNumId w:val="24"/>
  </w:num>
  <w:num w:numId="24">
    <w:abstractNumId w:val="13"/>
  </w:num>
  <w:num w:numId="25">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207874"/>
  </w:hdrShapeDefaults>
  <w:footnotePr>
    <w:footnote w:id="-1"/>
    <w:footnote w:id="0"/>
  </w:footnotePr>
  <w:endnotePr>
    <w:endnote w:id="-1"/>
    <w:endnote w:id="0"/>
  </w:endnotePr>
  <w:compat/>
  <w:rsids>
    <w:rsidRoot w:val="00993F9C"/>
    <w:rsid w:val="00011905"/>
    <w:rsid w:val="00013C9C"/>
    <w:rsid w:val="000202EF"/>
    <w:rsid w:val="000218FA"/>
    <w:rsid w:val="00024939"/>
    <w:rsid w:val="000338E0"/>
    <w:rsid w:val="000517F1"/>
    <w:rsid w:val="0006189F"/>
    <w:rsid w:val="00070E73"/>
    <w:rsid w:val="0007506D"/>
    <w:rsid w:val="00082D9B"/>
    <w:rsid w:val="00096FB6"/>
    <w:rsid w:val="000A3424"/>
    <w:rsid w:val="000A4322"/>
    <w:rsid w:val="000B16F2"/>
    <w:rsid w:val="000B30EE"/>
    <w:rsid w:val="000C5D02"/>
    <w:rsid w:val="000D0052"/>
    <w:rsid w:val="000D58E6"/>
    <w:rsid w:val="000E0713"/>
    <w:rsid w:val="000E6FBA"/>
    <w:rsid w:val="000F0728"/>
    <w:rsid w:val="0011009F"/>
    <w:rsid w:val="0011027A"/>
    <w:rsid w:val="00110677"/>
    <w:rsid w:val="00114965"/>
    <w:rsid w:val="001236F6"/>
    <w:rsid w:val="001308BB"/>
    <w:rsid w:val="001458E3"/>
    <w:rsid w:val="001637EA"/>
    <w:rsid w:val="00163F09"/>
    <w:rsid w:val="00173298"/>
    <w:rsid w:val="00180FDB"/>
    <w:rsid w:val="00181BBA"/>
    <w:rsid w:val="0018770C"/>
    <w:rsid w:val="0019290B"/>
    <w:rsid w:val="001A2BCE"/>
    <w:rsid w:val="001A68EE"/>
    <w:rsid w:val="001B795E"/>
    <w:rsid w:val="001C14DE"/>
    <w:rsid w:val="001D0444"/>
    <w:rsid w:val="001D7A09"/>
    <w:rsid w:val="001D7D71"/>
    <w:rsid w:val="001E280A"/>
    <w:rsid w:val="001E79FF"/>
    <w:rsid w:val="00205B56"/>
    <w:rsid w:val="00215BDF"/>
    <w:rsid w:val="0022038C"/>
    <w:rsid w:val="00233AEC"/>
    <w:rsid w:val="0024260A"/>
    <w:rsid w:val="00242C5C"/>
    <w:rsid w:val="002642BC"/>
    <w:rsid w:val="00272485"/>
    <w:rsid w:val="00272CF2"/>
    <w:rsid w:val="00287222"/>
    <w:rsid w:val="00295D6A"/>
    <w:rsid w:val="002C010B"/>
    <w:rsid w:val="002D1061"/>
    <w:rsid w:val="002F28D7"/>
    <w:rsid w:val="002F51AE"/>
    <w:rsid w:val="002F63D7"/>
    <w:rsid w:val="00304CFA"/>
    <w:rsid w:val="00314E28"/>
    <w:rsid w:val="00327D6F"/>
    <w:rsid w:val="00330978"/>
    <w:rsid w:val="00333220"/>
    <w:rsid w:val="00341112"/>
    <w:rsid w:val="00342218"/>
    <w:rsid w:val="00344D9E"/>
    <w:rsid w:val="00351C47"/>
    <w:rsid w:val="00355191"/>
    <w:rsid w:val="00362CAC"/>
    <w:rsid w:val="00364428"/>
    <w:rsid w:val="00366617"/>
    <w:rsid w:val="003667E1"/>
    <w:rsid w:val="00382FFD"/>
    <w:rsid w:val="00383947"/>
    <w:rsid w:val="00390C37"/>
    <w:rsid w:val="003942CC"/>
    <w:rsid w:val="003B69A6"/>
    <w:rsid w:val="003B6E3D"/>
    <w:rsid w:val="003C425D"/>
    <w:rsid w:val="003C4620"/>
    <w:rsid w:val="003E00FF"/>
    <w:rsid w:val="003E6FE8"/>
    <w:rsid w:val="003F413A"/>
    <w:rsid w:val="00400BC0"/>
    <w:rsid w:val="00413FC7"/>
    <w:rsid w:val="004170B4"/>
    <w:rsid w:val="00422ECA"/>
    <w:rsid w:val="00431C26"/>
    <w:rsid w:val="00446E61"/>
    <w:rsid w:val="004474BC"/>
    <w:rsid w:val="004634C8"/>
    <w:rsid w:val="004716D1"/>
    <w:rsid w:val="004722FB"/>
    <w:rsid w:val="0048456B"/>
    <w:rsid w:val="00492930"/>
    <w:rsid w:val="004A14AD"/>
    <w:rsid w:val="004A2F4B"/>
    <w:rsid w:val="004B0CDA"/>
    <w:rsid w:val="004B575F"/>
    <w:rsid w:val="004C08AC"/>
    <w:rsid w:val="004C29F7"/>
    <w:rsid w:val="004D70C2"/>
    <w:rsid w:val="004E0A84"/>
    <w:rsid w:val="004E6D8D"/>
    <w:rsid w:val="004F6608"/>
    <w:rsid w:val="00500266"/>
    <w:rsid w:val="00503FEA"/>
    <w:rsid w:val="00510158"/>
    <w:rsid w:val="0051044D"/>
    <w:rsid w:val="00511415"/>
    <w:rsid w:val="00525175"/>
    <w:rsid w:val="00525814"/>
    <w:rsid w:val="0054246D"/>
    <w:rsid w:val="00542A4F"/>
    <w:rsid w:val="00546060"/>
    <w:rsid w:val="0055291D"/>
    <w:rsid w:val="005719F6"/>
    <w:rsid w:val="005769F1"/>
    <w:rsid w:val="0057717E"/>
    <w:rsid w:val="0057720A"/>
    <w:rsid w:val="00593939"/>
    <w:rsid w:val="005942D2"/>
    <w:rsid w:val="005B2ABF"/>
    <w:rsid w:val="005B6C6A"/>
    <w:rsid w:val="005C7850"/>
    <w:rsid w:val="005D33F7"/>
    <w:rsid w:val="005D5498"/>
    <w:rsid w:val="005E4D91"/>
    <w:rsid w:val="005F5B9D"/>
    <w:rsid w:val="005F7B6C"/>
    <w:rsid w:val="00624D0B"/>
    <w:rsid w:val="006258E5"/>
    <w:rsid w:val="00632FF8"/>
    <w:rsid w:val="0065149A"/>
    <w:rsid w:val="00680206"/>
    <w:rsid w:val="00693AAC"/>
    <w:rsid w:val="0069725D"/>
    <w:rsid w:val="006D340B"/>
    <w:rsid w:val="006D4323"/>
    <w:rsid w:val="006E3B62"/>
    <w:rsid w:val="006E3DB3"/>
    <w:rsid w:val="006E45F2"/>
    <w:rsid w:val="006E6C8D"/>
    <w:rsid w:val="006F0F2E"/>
    <w:rsid w:val="006F1C9B"/>
    <w:rsid w:val="006F5774"/>
    <w:rsid w:val="00704505"/>
    <w:rsid w:val="007304CC"/>
    <w:rsid w:val="00740BB7"/>
    <w:rsid w:val="0074158A"/>
    <w:rsid w:val="00752B69"/>
    <w:rsid w:val="00754ACC"/>
    <w:rsid w:val="00762ABD"/>
    <w:rsid w:val="00763D09"/>
    <w:rsid w:val="00770386"/>
    <w:rsid w:val="00784876"/>
    <w:rsid w:val="00787094"/>
    <w:rsid w:val="00792531"/>
    <w:rsid w:val="007B0C2B"/>
    <w:rsid w:val="007B7C99"/>
    <w:rsid w:val="007D1F86"/>
    <w:rsid w:val="007D5483"/>
    <w:rsid w:val="007E5C14"/>
    <w:rsid w:val="007F2B85"/>
    <w:rsid w:val="007F6D32"/>
    <w:rsid w:val="0085466C"/>
    <w:rsid w:val="00864A14"/>
    <w:rsid w:val="008717BC"/>
    <w:rsid w:val="0087574A"/>
    <w:rsid w:val="008A0186"/>
    <w:rsid w:val="008A279C"/>
    <w:rsid w:val="008A2D0E"/>
    <w:rsid w:val="008A6A9B"/>
    <w:rsid w:val="008A7836"/>
    <w:rsid w:val="008C330A"/>
    <w:rsid w:val="008C6A2D"/>
    <w:rsid w:val="008C6B27"/>
    <w:rsid w:val="008D4403"/>
    <w:rsid w:val="008E1992"/>
    <w:rsid w:val="008E24D8"/>
    <w:rsid w:val="008E3AF1"/>
    <w:rsid w:val="008F18B1"/>
    <w:rsid w:val="008F293E"/>
    <w:rsid w:val="008F60D1"/>
    <w:rsid w:val="009015F0"/>
    <w:rsid w:val="009048E6"/>
    <w:rsid w:val="0091582C"/>
    <w:rsid w:val="00923610"/>
    <w:rsid w:val="00924799"/>
    <w:rsid w:val="0092739F"/>
    <w:rsid w:val="00927CD3"/>
    <w:rsid w:val="0094764F"/>
    <w:rsid w:val="009529FD"/>
    <w:rsid w:val="00964486"/>
    <w:rsid w:val="009727A3"/>
    <w:rsid w:val="009820F7"/>
    <w:rsid w:val="00993F9C"/>
    <w:rsid w:val="009977DE"/>
    <w:rsid w:val="009A1BE6"/>
    <w:rsid w:val="009A463E"/>
    <w:rsid w:val="009B00BA"/>
    <w:rsid w:val="009B5F60"/>
    <w:rsid w:val="009C347F"/>
    <w:rsid w:val="00A01260"/>
    <w:rsid w:val="00A136B9"/>
    <w:rsid w:val="00A14992"/>
    <w:rsid w:val="00A169E0"/>
    <w:rsid w:val="00A223E8"/>
    <w:rsid w:val="00A24AB7"/>
    <w:rsid w:val="00A337F3"/>
    <w:rsid w:val="00A41134"/>
    <w:rsid w:val="00A41418"/>
    <w:rsid w:val="00A45A65"/>
    <w:rsid w:val="00A4726E"/>
    <w:rsid w:val="00A55414"/>
    <w:rsid w:val="00A63675"/>
    <w:rsid w:val="00A8187A"/>
    <w:rsid w:val="00A81AAE"/>
    <w:rsid w:val="00A9426B"/>
    <w:rsid w:val="00A9505F"/>
    <w:rsid w:val="00A956A9"/>
    <w:rsid w:val="00AA4E34"/>
    <w:rsid w:val="00AB19BF"/>
    <w:rsid w:val="00AB59DB"/>
    <w:rsid w:val="00AC72A9"/>
    <w:rsid w:val="00AD0A0E"/>
    <w:rsid w:val="00AE47B8"/>
    <w:rsid w:val="00AF4655"/>
    <w:rsid w:val="00B15681"/>
    <w:rsid w:val="00B21699"/>
    <w:rsid w:val="00B2173A"/>
    <w:rsid w:val="00B26140"/>
    <w:rsid w:val="00B35BF9"/>
    <w:rsid w:val="00B36050"/>
    <w:rsid w:val="00B37D33"/>
    <w:rsid w:val="00B41D12"/>
    <w:rsid w:val="00B43603"/>
    <w:rsid w:val="00B43E9A"/>
    <w:rsid w:val="00B44891"/>
    <w:rsid w:val="00B62BEA"/>
    <w:rsid w:val="00B63240"/>
    <w:rsid w:val="00B7141A"/>
    <w:rsid w:val="00B73734"/>
    <w:rsid w:val="00B802A3"/>
    <w:rsid w:val="00B80BF9"/>
    <w:rsid w:val="00B84438"/>
    <w:rsid w:val="00B84E6D"/>
    <w:rsid w:val="00B9461F"/>
    <w:rsid w:val="00BA65E3"/>
    <w:rsid w:val="00BB70EB"/>
    <w:rsid w:val="00BD6160"/>
    <w:rsid w:val="00BE40EF"/>
    <w:rsid w:val="00BF082F"/>
    <w:rsid w:val="00BF0AF5"/>
    <w:rsid w:val="00BF0D05"/>
    <w:rsid w:val="00C23F2D"/>
    <w:rsid w:val="00C244A6"/>
    <w:rsid w:val="00C27F57"/>
    <w:rsid w:val="00C35CB9"/>
    <w:rsid w:val="00C4232C"/>
    <w:rsid w:val="00C4359D"/>
    <w:rsid w:val="00C45FFD"/>
    <w:rsid w:val="00C5148A"/>
    <w:rsid w:val="00C539FB"/>
    <w:rsid w:val="00C72114"/>
    <w:rsid w:val="00C77E8B"/>
    <w:rsid w:val="00C81C11"/>
    <w:rsid w:val="00C97731"/>
    <w:rsid w:val="00CA2044"/>
    <w:rsid w:val="00CB6270"/>
    <w:rsid w:val="00CC091A"/>
    <w:rsid w:val="00CC1487"/>
    <w:rsid w:val="00CD42E1"/>
    <w:rsid w:val="00CD6CF9"/>
    <w:rsid w:val="00CE4134"/>
    <w:rsid w:val="00CE4FB4"/>
    <w:rsid w:val="00CF5D52"/>
    <w:rsid w:val="00D06CA8"/>
    <w:rsid w:val="00D1235F"/>
    <w:rsid w:val="00D14162"/>
    <w:rsid w:val="00D205C6"/>
    <w:rsid w:val="00D30CF0"/>
    <w:rsid w:val="00D321A8"/>
    <w:rsid w:val="00D3255F"/>
    <w:rsid w:val="00D36C02"/>
    <w:rsid w:val="00D51ACE"/>
    <w:rsid w:val="00D53A4A"/>
    <w:rsid w:val="00D60985"/>
    <w:rsid w:val="00D6624A"/>
    <w:rsid w:val="00D77427"/>
    <w:rsid w:val="00D808B4"/>
    <w:rsid w:val="00D8096B"/>
    <w:rsid w:val="00D96281"/>
    <w:rsid w:val="00DA3361"/>
    <w:rsid w:val="00DA61C7"/>
    <w:rsid w:val="00DB0C17"/>
    <w:rsid w:val="00DB3E05"/>
    <w:rsid w:val="00DC3BC1"/>
    <w:rsid w:val="00DC5EAA"/>
    <w:rsid w:val="00DC7EC4"/>
    <w:rsid w:val="00DD4497"/>
    <w:rsid w:val="00E00511"/>
    <w:rsid w:val="00E02D99"/>
    <w:rsid w:val="00E03EF1"/>
    <w:rsid w:val="00E0695F"/>
    <w:rsid w:val="00E17291"/>
    <w:rsid w:val="00E21A12"/>
    <w:rsid w:val="00E2558F"/>
    <w:rsid w:val="00E26310"/>
    <w:rsid w:val="00E277FA"/>
    <w:rsid w:val="00E32EF8"/>
    <w:rsid w:val="00E47244"/>
    <w:rsid w:val="00E609CC"/>
    <w:rsid w:val="00E62655"/>
    <w:rsid w:val="00E664C7"/>
    <w:rsid w:val="00E70016"/>
    <w:rsid w:val="00E74F84"/>
    <w:rsid w:val="00E77401"/>
    <w:rsid w:val="00E778FE"/>
    <w:rsid w:val="00E8108D"/>
    <w:rsid w:val="00E84698"/>
    <w:rsid w:val="00E852FC"/>
    <w:rsid w:val="00E93F6E"/>
    <w:rsid w:val="00E9543D"/>
    <w:rsid w:val="00E96790"/>
    <w:rsid w:val="00EA0354"/>
    <w:rsid w:val="00EA77ED"/>
    <w:rsid w:val="00EB08DC"/>
    <w:rsid w:val="00EB5135"/>
    <w:rsid w:val="00EC33A2"/>
    <w:rsid w:val="00EC44C3"/>
    <w:rsid w:val="00EC7C61"/>
    <w:rsid w:val="00ED0B86"/>
    <w:rsid w:val="00ED4010"/>
    <w:rsid w:val="00ED5BBC"/>
    <w:rsid w:val="00EE0BA2"/>
    <w:rsid w:val="00EE0FCD"/>
    <w:rsid w:val="00EE2968"/>
    <w:rsid w:val="00EF1458"/>
    <w:rsid w:val="00F02D6D"/>
    <w:rsid w:val="00F032AD"/>
    <w:rsid w:val="00F17723"/>
    <w:rsid w:val="00F43188"/>
    <w:rsid w:val="00F502A8"/>
    <w:rsid w:val="00F63709"/>
    <w:rsid w:val="00F67D24"/>
    <w:rsid w:val="00F75691"/>
    <w:rsid w:val="00F80A4E"/>
    <w:rsid w:val="00F832F5"/>
    <w:rsid w:val="00F8389E"/>
    <w:rsid w:val="00F8413E"/>
    <w:rsid w:val="00F86CF4"/>
    <w:rsid w:val="00F96116"/>
    <w:rsid w:val="00FA593A"/>
    <w:rsid w:val="00FC2953"/>
    <w:rsid w:val="00FD7CE6"/>
    <w:rsid w:val="00FE4250"/>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78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19A889-12A3-448C-AB16-31B95BBB8B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6</Pages>
  <Words>635</Words>
  <Characters>3624</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3</cp:revision>
  <cp:lastPrinted>2010-04-20T20:19:00Z</cp:lastPrinted>
  <dcterms:created xsi:type="dcterms:W3CDTF">2010-05-20T21:24:00Z</dcterms:created>
  <dcterms:modified xsi:type="dcterms:W3CDTF">2010-05-20T21:42:00Z</dcterms:modified>
</cp:coreProperties>
</file>